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38" w:rsidRDefault="00A417C8">
      <w:pPr>
        <w:pStyle w:val="2"/>
        <w:spacing w:before="79"/>
        <w:ind w:left="621"/>
        <w:jc w:val="center"/>
      </w:pPr>
      <w:r>
        <w:t>ВНЕУРОЧНОЕ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</w:p>
    <w:p w:rsidR="00431A38" w:rsidRDefault="00A417C8">
      <w:pPr>
        <w:spacing w:line="322" w:lineRule="exact"/>
        <w:ind w:left="614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 w:rsidR="003B4CDC">
        <w:rPr>
          <w:b/>
          <w:sz w:val="28"/>
        </w:rPr>
        <w:t>8-10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теме</w:t>
      </w:r>
    </w:p>
    <w:p w:rsidR="00431A38" w:rsidRDefault="00A417C8">
      <w:pPr>
        <w:pStyle w:val="2"/>
        <w:ind w:left="2645" w:right="1370"/>
        <w:jc w:val="center"/>
      </w:pPr>
      <w:r>
        <w:t>«ДЕТИ ЛЕНИНГРАДА. 81 ГОД СО ДНЯ ПОЛНОГО</w:t>
      </w:r>
      <w:r>
        <w:rPr>
          <w:spacing w:val="-17"/>
        </w:rPr>
        <w:t xml:space="preserve"> </w:t>
      </w:r>
      <w:r>
        <w:t>ОСВОБОЖДЕНИЯ</w:t>
      </w:r>
      <w:r>
        <w:rPr>
          <w:spacing w:val="-16"/>
        </w:rPr>
        <w:t xml:space="preserve"> </w:t>
      </w:r>
      <w:r>
        <w:t xml:space="preserve">ЛЕНИНГРАДА </w:t>
      </w:r>
      <w:r w:rsidRPr="00490CC9">
        <w:t>ОТ ФАШИСТСКОЙ БЛОКАДЫ»</w:t>
      </w:r>
    </w:p>
    <w:p w:rsidR="003B4CDC" w:rsidRPr="00490CC9" w:rsidRDefault="003B4CDC">
      <w:pPr>
        <w:pStyle w:val="2"/>
        <w:ind w:left="2645" w:right="1370"/>
        <w:jc w:val="center"/>
      </w:pPr>
    </w:p>
    <w:p w:rsidR="00490CC9" w:rsidRPr="00490CC9" w:rsidRDefault="00A447A6" w:rsidP="003B4CDC">
      <w:pPr>
        <w:pStyle w:val="a9"/>
        <w:shd w:val="clear" w:color="auto" w:fill="F9FAFA"/>
        <w:spacing w:beforeAutospacing="0" w:after="240" w:afterAutospacing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F4189D">
        <w:rPr>
          <w:b/>
          <w:sz w:val="28"/>
          <w:szCs w:val="28"/>
          <w:lang w:val="ru-RU"/>
        </w:rPr>
        <w:t>Цель занятия:</w:t>
      </w:r>
      <w:r w:rsidR="00490CC9">
        <w:rPr>
          <w:b/>
          <w:sz w:val="28"/>
          <w:szCs w:val="28"/>
          <w:lang w:val="ru-RU"/>
        </w:rPr>
        <w:t xml:space="preserve"> </w:t>
      </w:r>
      <w:r w:rsidR="00A417C8" w:rsidRPr="00490CC9">
        <w:rPr>
          <w:b/>
          <w:sz w:val="28"/>
          <w:szCs w:val="28"/>
          <w:lang w:val="ru-RU"/>
        </w:rPr>
        <w:t xml:space="preserve"> </w:t>
      </w:r>
      <w:r w:rsidR="00F4189D">
        <w:rPr>
          <w:color w:val="010101"/>
          <w:sz w:val="28"/>
          <w:szCs w:val="28"/>
          <w:lang w:val="ru-RU" w:eastAsia="ru-RU"/>
        </w:rPr>
        <w:t>в</w:t>
      </w:r>
      <w:r w:rsidR="00490CC9">
        <w:rPr>
          <w:color w:val="010101"/>
          <w:sz w:val="28"/>
          <w:szCs w:val="28"/>
          <w:lang w:val="ru-RU" w:eastAsia="ru-RU"/>
        </w:rPr>
        <w:t xml:space="preserve">оспитание </w:t>
      </w:r>
      <w:r w:rsidR="00490CC9" w:rsidRPr="00490CC9">
        <w:rPr>
          <w:color w:val="010101"/>
          <w:sz w:val="28"/>
          <w:szCs w:val="28"/>
          <w:lang w:val="ru-RU" w:eastAsia="ru-RU"/>
        </w:rPr>
        <w:t xml:space="preserve"> у учащихся чувство патриотизма </w:t>
      </w:r>
      <w:r w:rsidR="003B4CDC">
        <w:rPr>
          <w:color w:val="010101"/>
          <w:sz w:val="28"/>
          <w:szCs w:val="28"/>
          <w:lang w:val="ru-RU" w:eastAsia="ru-RU"/>
        </w:rPr>
        <w:t xml:space="preserve">                              </w:t>
      </w:r>
      <w:r w:rsidR="00490CC9" w:rsidRPr="00490CC9">
        <w:rPr>
          <w:color w:val="010101"/>
          <w:sz w:val="28"/>
          <w:szCs w:val="28"/>
          <w:lang w:val="ru-RU" w:eastAsia="ru-RU"/>
        </w:rPr>
        <w:t>и гражданственности, чувство любви к Родине, чувство гордости за русский народ.</w:t>
      </w:r>
    </w:p>
    <w:p w:rsidR="00490CC9" w:rsidRPr="00490CC9" w:rsidRDefault="00A447A6" w:rsidP="00490CC9">
      <w:pPr>
        <w:pStyle w:val="a9"/>
        <w:shd w:val="clear" w:color="auto" w:fill="F9FAFA"/>
        <w:spacing w:beforeAutospacing="0" w:after="24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490CC9" w:rsidRPr="00490CC9">
        <w:rPr>
          <w:b/>
          <w:sz w:val="28"/>
          <w:szCs w:val="28"/>
          <w:lang w:val="ru-RU"/>
        </w:rPr>
        <w:t>Задачи:</w:t>
      </w:r>
    </w:p>
    <w:p w:rsidR="00F4189D" w:rsidRDefault="00E935FA" w:rsidP="00F4189D">
      <w:pPr>
        <w:pStyle w:val="a9"/>
        <w:numPr>
          <w:ilvl w:val="0"/>
          <w:numId w:val="7"/>
        </w:numPr>
        <w:shd w:val="clear" w:color="auto" w:fill="F9FAFA"/>
        <w:spacing w:beforeAutospacing="0" w:afterAutospacing="0" w:line="276" w:lineRule="auto"/>
        <w:ind w:right="261"/>
        <w:jc w:val="both"/>
        <w:rPr>
          <w:sz w:val="28"/>
          <w:szCs w:val="28"/>
          <w:lang w:val="ru-RU"/>
        </w:rPr>
      </w:pPr>
      <w:r w:rsidRPr="00F4189D">
        <w:rPr>
          <w:sz w:val="28"/>
          <w:szCs w:val="28"/>
          <w:lang w:val="ru-RU"/>
        </w:rPr>
        <w:t xml:space="preserve">дать </w:t>
      </w:r>
      <w:proofErr w:type="gramStart"/>
      <w:r w:rsidRPr="00F4189D">
        <w:rPr>
          <w:sz w:val="28"/>
          <w:szCs w:val="28"/>
          <w:lang w:val="ru-RU"/>
        </w:rPr>
        <w:t>обучающимся</w:t>
      </w:r>
      <w:proofErr w:type="gramEnd"/>
      <w:r w:rsidRPr="00F4189D">
        <w:rPr>
          <w:sz w:val="28"/>
          <w:szCs w:val="28"/>
          <w:lang w:val="ru-RU"/>
        </w:rPr>
        <w:t xml:space="preserve"> общие представле</w:t>
      </w:r>
      <w:r w:rsidR="003B4CDC" w:rsidRPr="00F4189D">
        <w:rPr>
          <w:sz w:val="28"/>
          <w:szCs w:val="28"/>
          <w:lang w:val="ru-RU"/>
        </w:rPr>
        <w:t xml:space="preserve">ния о важнейшем событии Великой </w:t>
      </w:r>
      <w:r w:rsidRPr="00F4189D">
        <w:rPr>
          <w:sz w:val="28"/>
          <w:szCs w:val="28"/>
          <w:lang w:val="ru-RU"/>
        </w:rPr>
        <w:t>Отечественной войны –</w:t>
      </w:r>
      <w:r w:rsidR="00AC3732" w:rsidRPr="00F4189D">
        <w:rPr>
          <w:sz w:val="28"/>
          <w:szCs w:val="28"/>
          <w:lang w:val="ru-RU"/>
        </w:rPr>
        <w:t xml:space="preserve"> </w:t>
      </w:r>
      <w:r w:rsidR="00E94B88" w:rsidRPr="00F4189D">
        <w:rPr>
          <w:sz w:val="28"/>
          <w:szCs w:val="28"/>
          <w:lang w:val="ru-RU"/>
        </w:rPr>
        <w:t>блокаде Ленинграда</w:t>
      </w:r>
      <w:r w:rsidR="00490CC9" w:rsidRPr="00F4189D">
        <w:rPr>
          <w:sz w:val="28"/>
          <w:szCs w:val="28"/>
          <w:lang w:val="ru-RU"/>
        </w:rPr>
        <w:t>;</w:t>
      </w:r>
    </w:p>
    <w:p w:rsidR="00F4189D" w:rsidRDefault="00E935FA" w:rsidP="00F4189D">
      <w:pPr>
        <w:pStyle w:val="a9"/>
        <w:numPr>
          <w:ilvl w:val="0"/>
          <w:numId w:val="7"/>
        </w:numPr>
        <w:shd w:val="clear" w:color="auto" w:fill="F9FAFA"/>
        <w:spacing w:beforeAutospacing="0" w:afterAutospacing="0" w:line="276" w:lineRule="auto"/>
        <w:ind w:right="261"/>
        <w:jc w:val="both"/>
        <w:rPr>
          <w:sz w:val="28"/>
          <w:szCs w:val="28"/>
          <w:lang w:val="ru-RU"/>
        </w:rPr>
      </w:pPr>
      <w:r w:rsidRPr="00F4189D">
        <w:rPr>
          <w:sz w:val="28"/>
          <w:szCs w:val="28"/>
          <w:lang w:val="ru-RU"/>
        </w:rPr>
        <w:t>познакомить с фактами и</w:t>
      </w:r>
      <w:r w:rsidR="003B4CDC" w:rsidRPr="00F4189D">
        <w:rPr>
          <w:sz w:val="28"/>
          <w:szCs w:val="28"/>
          <w:lang w:val="ru-RU"/>
        </w:rPr>
        <w:t>з жизни детей блокадного города;</w:t>
      </w:r>
    </w:p>
    <w:p w:rsidR="00431A38" w:rsidRPr="00F4189D" w:rsidRDefault="00E935FA" w:rsidP="00F4189D">
      <w:pPr>
        <w:pStyle w:val="a9"/>
        <w:numPr>
          <w:ilvl w:val="0"/>
          <w:numId w:val="7"/>
        </w:numPr>
        <w:shd w:val="clear" w:color="auto" w:fill="F9FAFA"/>
        <w:spacing w:beforeAutospacing="0" w:afterAutospacing="0" w:line="276" w:lineRule="auto"/>
        <w:ind w:right="261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F4189D">
        <w:rPr>
          <w:sz w:val="28"/>
          <w:szCs w:val="28"/>
          <w:lang w:val="ru-RU"/>
        </w:rPr>
        <w:t>воспитать чувство преклонения перед лени</w:t>
      </w:r>
      <w:r w:rsidR="00F4189D" w:rsidRPr="00F4189D">
        <w:rPr>
          <w:sz w:val="28"/>
          <w:szCs w:val="28"/>
          <w:lang w:val="ru-RU"/>
        </w:rPr>
        <w:t>н</w:t>
      </w:r>
      <w:r w:rsidRPr="00F4189D">
        <w:rPr>
          <w:sz w:val="28"/>
          <w:szCs w:val="28"/>
          <w:lang w:val="ru-RU"/>
        </w:rPr>
        <w:t xml:space="preserve">градцами, которые ради Родины </w:t>
      </w:r>
      <w:r w:rsidR="00AC3732" w:rsidRPr="00F4189D">
        <w:rPr>
          <w:sz w:val="28"/>
          <w:szCs w:val="28"/>
          <w:lang w:val="ru-RU"/>
        </w:rPr>
        <w:t>были готовы жертвовать самим святым: жизнью и детьми.</w:t>
      </w:r>
      <w:r w:rsidRPr="00F4189D">
        <w:rPr>
          <w:sz w:val="28"/>
          <w:szCs w:val="28"/>
          <w:lang w:val="ru-RU"/>
        </w:rPr>
        <w:t xml:space="preserve"> </w:t>
      </w:r>
    </w:p>
    <w:p w:rsidR="00F4189D" w:rsidRDefault="00A417C8" w:rsidP="00F4189D">
      <w:pPr>
        <w:spacing w:after="240" w:line="276" w:lineRule="auto"/>
        <w:ind w:right="145" w:firstLine="567"/>
        <w:jc w:val="both"/>
        <w:rPr>
          <w:sz w:val="28"/>
        </w:rPr>
      </w:pPr>
      <w:r>
        <w:rPr>
          <w:b/>
          <w:sz w:val="28"/>
        </w:rPr>
        <w:t>Формирующиеся ценности:</w:t>
      </w:r>
      <w:r w:rsidR="00052935">
        <w:rPr>
          <w:b/>
          <w:sz w:val="28"/>
        </w:rPr>
        <w:t xml:space="preserve"> </w:t>
      </w:r>
      <w:r w:rsidR="00052935" w:rsidRPr="00461B12">
        <w:rPr>
          <w:sz w:val="28"/>
        </w:rPr>
        <w:t>патриотизм, любовь к Родине,</w:t>
      </w:r>
      <w:r>
        <w:rPr>
          <w:b/>
          <w:sz w:val="28"/>
        </w:rPr>
        <w:t xml:space="preserve"> </w:t>
      </w:r>
      <w:r>
        <w:rPr>
          <w:sz w:val="28"/>
        </w:rPr>
        <w:t>сохранение исторической памяти, преемственность поко</w:t>
      </w:r>
      <w:r w:rsidR="00052935">
        <w:rPr>
          <w:sz w:val="28"/>
        </w:rPr>
        <w:t>лений, единство народов России.</w:t>
      </w:r>
    </w:p>
    <w:p w:rsidR="006D538B" w:rsidRPr="00F4189D" w:rsidRDefault="00A417C8" w:rsidP="00F4189D">
      <w:pPr>
        <w:spacing w:after="240" w:line="276" w:lineRule="auto"/>
        <w:ind w:right="145" w:firstLine="567"/>
        <w:jc w:val="both"/>
        <w:rPr>
          <w:sz w:val="28"/>
          <w:szCs w:val="28"/>
        </w:rPr>
      </w:pPr>
      <w:r w:rsidRPr="00F4189D">
        <w:rPr>
          <w:b/>
          <w:sz w:val="28"/>
          <w:szCs w:val="28"/>
        </w:rPr>
        <w:t>Основные смыслы</w:t>
      </w:r>
      <w:r w:rsidR="006D538B" w:rsidRPr="00F4189D">
        <w:rPr>
          <w:sz w:val="28"/>
          <w:szCs w:val="28"/>
        </w:rPr>
        <w:t>. Великая Отечественная война оставила неизгладимый след в истории нашей страны. За мужество и героизм были награждены не только люди, но и города. И среди них</w:t>
      </w:r>
      <w:r w:rsidR="00EC700E" w:rsidRPr="00F4189D">
        <w:rPr>
          <w:sz w:val="28"/>
          <w:szCs w:val="28"/>
        </w:rPr>
        <w:t xml:space="preserve"> </w:t>
      </w:r>
      <w:r w:rsidR="006D538B" w:rsidRPr="00F4189D">
        <w:rPr>
          <w:sz w:val="28"/>
          <w:szCs w:val="28"/>
        </w:rPr>
        <w:t>-</w:t>
      </w:r>
      <w:r w:rsidR="00EC700E" w:rsidRPr="00F4189D">
        <w:rPr>
          <w:sz w:val="28"/>
          <w:szCs w:val="28"/>
        </w:rPr>
        <w:t xml:space="preserve">  </w:t>
      </w:r>
      <w:r w:rsidR="006D538B" w:rsidRPr="00F4189D">
        <w:rPr>
          <w:sz w:val="28"/>
          <w:szCs w:val="28"/>
        </w:rPr>
        <w:t>город герой –</w:t>
      </w:r>
      <w:r w:rsidR="007D4D2A" w:rsidRPr="00F4189D">
        <w:rPr>
          <w:sz w:val="28"/>
          <w:szCs w:val="28"/>
        </w:rPr>
        <w:t xml:space="preserve"> </w:t>
      </w:r>
      <w:r w:rsidR="006D538B" w:rsidRPr="00F4189D">
        <w:rPr>
          <w:sz w:val="28"/>
          <w:szCs w:val="28"/>
        </w:rPr>
        <w:t xml:space="preserve">Ленинград. </w:t>
      </w:r>
      <w:r w:rsidR="00EC700E" w:rsidRPr="00F4189D">
        <w:rPr>
          <w:sz w:val="28"/>
          <w:szCs w:val="28"/>
        </w:rPr>
        <w:t xml:space="preserve">За свое освобождение Ленинград </w:t>
      </w:r>
      <w:proofErr w:type="gramStart"/>
      <w:r w:rsidR="00EC700E" w:rsidRPr="00F4189D">
        <w:rPr>
          <w:sz w:val="28"/>
          <w:szCs w:val="28"/>
        </w:rPr>
        <w:t>заплатил дорогую цену</w:t>
      </w:r>
      <w:proofErr w:type="gramEnd"/>
      <w:r w:rsidR="00EC700E" w:rsidRPr="00F4189D">
        <w:rPr>
          <w:sz w:val="28"/>
          <w:szCs w:val="28"/>
        </w:rPr>
        <w:t>: 650 тысяч ленинградцев погибли от голода, более 500 тысяч солдат под Ленинградом, защищая город и участвуя в прорыве блокады. Пискаревское кладбище  тому подтверждение и молчаливая скорбь.</w:t>
      </w:r>
    </w:p>
    <w:p w:rsidR="00A73485" w:rsidRPr="00A73485" w:rsidRDefault="006D538B" w:rsidP="003B4CDC">
      <w:pPr>
        <w:pStyle w:val="a9"/>
        <w:shd w:val="clear" w:color="auto" w:fill="FFFFFF"/>
        <w:spacing w:beforeAutospacing="0" w:afterAutospacing="0" w:line="276" w:lineRule="auto"/>
        <w:jc w:val="both"/>
        <w:rPr>
          <w:rFonts w:eastAsia="Times New Roman"/>
          <w:color w:val="333333"/>
          <w:sz w:val="28"/>
          <w:szCs w:val="28"/>
          <w:lang w:val="ru-RU" w:eastAsia="ru-RU"/>
        </w:rPr>
      </w:pPr>
      <w:r w:rsidRPr="00EC700E">
        <w:rPr>
          <w:sz w:val="28"/>
          <w:szCs w:val="28"/>
          <w:lang w:val="ru-RU"/>
        </w:rPr>
        <w:t xml:space="preserve"> </w:t>
      </w:r>
      <w:r w:rsidR="00A73485">
        <w:rPr>
          <w:sz w:val="28"/>
          <w:szCs w:val="28"/>
          <w:lang w:val="ru-RU"/>
        </w:rPr>
        <w:tab/>
      </w:r>
      <w:r w:rsidR="00A73485" w:rsidRPr="00A73485">
        <w:rPr>
          <w:sz w:val="28"/>
          <w:szCs w:val="28"/>
          <w:lang w:val="ru-RU"/>
        </w:rPr>
        <w:t>Блокада Ленинграда</w:t>
      </w:r>
      <w:r w:rsidR="00A73485">
        <w:rPr>
          <w:sz w:val="28"/>
          <w:szCs w:val="28"/>
          <w:lang w:val="ru-RU"/>
        </w:rPr>
        <w:t xml:space="preserve"> </w:t>
      </w:r>
      <w:r w:rsidR="00A73485" w:rsidRPr="00A73485">
        <w:rPr>
          <w:sz w:val="28"/>
          <w:szCs w:val="28"/>
          <w:lang w:val="ru-RU"/>
        </w:rPr>
        <w:t>- геноцид советского народа.</w:t>
      </w:r>
      <w:r w:rsidR="00A73485">
        <w:rPr>
          <w:sz w:val="28"/>
          <w:szCs w:val="28"/>
          <w:lang w:val="ru-RU"/>
        </w:rPr>
        <w:t xml:space="preserve"> Она </w:t>
      </w:r>
      <w:r w:rsidR="00EC700E">
        <w:rPr>
          <w:sz w:val="28"/>
          <w:szCs w:val="28"/>
          <w:lang w:val="ru-RU"/>
        </w:rPr>
        <w:t xml:space="preserve"> </w:t>
      </w:r>
      <w:r w:rsidR="00A73485">
        <w:rPr>
          <w:sz w:val="28"/>
          <w:szCs w:val="28"/>
          <w:lang w:val="ru-RU"/>
        </w:rPr>
        <w:t xml:space="preserve"> </w:t>
      </w:r>
      <w:r w:rsidR="00A417C8" w:rsidRPr="00A73485">
        <w:rPr>
          <w:sz w:val="28"/>
          <w:szCs w:val="28"/>
          <w:lang w:val="ru-RU"/>
        </w:rPr>
        <w:t xml:space="preserve"> длилась 892 дня, стала одним из самых трагических событий Великой Отечественной войны. </w:t>
      </w:r>
      <w:r w:rsidR="00A73485" w:rsidRPr="00A73485">
        <w:rPr>
          <w:rFonts w:eastAsia="Times New Roman"/>
          <w:color w:val="333333"/>
          <w:sz w:val="28"/>
          <w:szCs w:val="28"/>
          <w:lang w:val="ru-RU" w:eastAsia="ru-RU"/>
        </w:rPr>
        <w:t>Ад для жителей города Ленинграда начался 8 сентября 1941 года, когда гитлеровские войска замкнули кольцо, и тогда Ленинград стал полем боя, а все его жители, даже подростки - бойцами фронта Великой Отечественной. Невозможно передать словами трагизм тех, кто жил без света, тепла и пищи. Он пробуждает в умах миллионов жуткие картины всеобщего голода, ужаса бомбежек... и, вместе с тем, картину всеобщей радости, ликования обессилевших людей, когда после 900-дневного беспросветного существования они обрели надежду на жизнь. Израненный, измученный, но не сдававшийся Ленинград жил, сражался, работал и творил.</w:t>
      </w:r>
    </w:p>
    <w:p w:rsidR="00A73485" w:rsidRPr="00A73485" w:rsidRDefault="00A73485" w:rsidP="003B4CDC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73485">
        <w:rPr>
          <w:color w:val="333333"/>
          <w:sz w:val="28"/>
          <w:szCs w:val="28"/>
          <w:lang w:eastAsia="ru-RU"/>
        </w:rPr>
        <w:t>Шли дни и ночи упорной борьбы. Положение в осаждённом городе становилось всё тяжелее. Запасов основных видов продовольствия для войск и жителей города по состоянию на 12 сентябр</w:t>
      </w:r>
      <w:r w:rsidR="003B4CDC">
        <w:rPr>
          <w:color w:val="333333"/>
          <w:sz w:val="28"/>
          <w:szCs w:val="28"/>
          <w:lang w:eastAsia="ru-RU"/>
        </w:rPr>
        <w:t>я 1941г было не более чем на 30</w:t>
      </w:r>
      <w:r w:rsidRPr="00A73485">
        <w:rPr>
          <w:color w:val="333333"/>
          <w:sz w:val="28"/>
          <w:szCs w:val="28"/>
          <w:lang w:eastAsia="ru-RU"/>
        </w:rPr>
        <w:t>-60 суток. Почти отсутствовали картофель и овощи. А в Ленинграде</w:t>
      </w:r>
      <w:r w:rsidR="00B31332">
        <w:rPr>
          <w:color w:val="333333"/>
          <w:sz w:val="28"/>
          <w:szCs w:val="28"/>
          <w:lang w:eastAsia="ru-RU"/>
        </w:rPr>
        <w:t>,</w:t>
      </w:r>
      <w:r w:rsidRPr="00A73485">
        <w:rPr>
          <w:color w:val="333333"/>
          <w:sz w:val="28"/>
          <w:szCs w:val="28"/>
          <w:lang w:eastAsia="ru-RU"/>
        </w:rPr>
        <w:t xml:space="preserve"> кроме коренного населения</w:t>
      </w:r>
      <w:r w:rsidR="00B31332">
        <w:rPr>
          <w:color w:val="333333"/>
          <w:sz w:val="28"/>
          <w:szCs w:val="28"/>
          <w:lang w:eastAsia="ru-RU"/>
        </w:rPr>
        <w:t>,</w:t>
      </w:r>
      <w:r w:rsidRPr="00A73485">
        <w:rPr>
          <w:color w:val="333333"/>
          <w:sz w:val="28"/>
          <w:szCs w:val="28"/>
          <w:lang w:eastAsia="ru-RU"/>
        </w:rPr>
        <w:t xml:space="preserve"> находились десятки тысяч беженцев, его обороняли войска. С 1 октября </w:t>
      </w:r>
      <w:r w:rsidRPr="00A73485">
        <w:rPr>
          <w:color w:val="333333"/>
          <w:sz w:val="28"/>
          <w:szCs w:val="28"/>
          <w:lang w:eastAsia="ru-RU"/>
        </w:rPr>
        <w:lastRenderedPageBreak/>
        <w:t>рабочие и инженерно-технические работники стали получать по карточкам 400г, а все остальные - по 200г</w:t>
      </w:r>
      <w:r w:rsidR="003B4CDC">
        <w:rPr>
          <w:color w:val="333333"/>
          <w:sz w:val="28"/>
          <w:szCs w:val="28"/>
          <w:lang w:eastAsia="ru-RU"/>
        </w:rPr>
        <w:t>.</w:t>
      </w:r>
      <w:r w:rsidRPr="00A73485">
        <w:rPr>
          <w:color w:val="333333"/>
          <w:sz w:val="28"/>
          <w:szCs w:val="28"/>
          <w:lang w:eastAsia="ru-RU"/>
        </w:rPr>
        <w:t xml:space="preserve"> хлеба в сутки. Резко сократилась выдача других продуктов. На декаду полагалось 50 грамм сахару, 100 грамм конфет, 200 грамм крупы, 100 грамм растительного масла, 100 грамм рыбы и 100 грамм мяса.</w:t>
      </w:r>
    </w:p>
    <w:p w:rsidR="00A73485" w:rsidRPr="00A73485" w:rsidRDefault="00A73485" w:rsidP="003B4CDC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73485">
        <w:rPr>
          <w:color w:val="333333"/>
          <w:sz w:val="28"/>
          <w:szCs w:val="28"/>
          <w:lang w:eastAsia="ru-RU"/>
        </w:rPr>
        <w:t>В Ленинграде начался голод. С 13 ноября 1941 г норма выдачи хлеба населению опять была снижена. Теперь рабочие и инженерно-технические работники получали по 300 г хлеба, а все остальные - по 150 г. Немцы разбомбили главные продовольственны</w:t>
      </w:r>
      <w:r w:rsidR="00B31332">
        <w:rPr>
          <w:color w:val="333333"/>
          <w:sz w:val="28"/>
          <w:szCs w:val="28"/>
          <w:lang w:eastAsia="ru-RU"/>
        </w:rPr>
        <w:t>е</w:t>
      </w:r>
      <w:r w:rsidRPr="00A73485">
        <w:rPr>
          <w:color w:val="333333"/>
          <w:sz w:val="28"/>
          <w:szCs w:val="28"/>
          <w:lang w:eastAsia="ru-RU"/>
        </w:rPr>
        <w:t xml:space="preserve"> склады. Через неделю, когда прекратилас</w:t>
      </w:r>
      <w:r w:rsidR="003B4CDC">
        <w:rPr>
          <w:color w:val="333333"/>
          <w:sz w:val="28"/>
          <w:szCs w:val="28"/>
          <w:lang w:eastAsia="ru-RU"/>
        </w:rPr>
        <w:t>ь навигация по Ладожскому озеру</w:t>
      </w:r>
      <w:r w:rsidRPr="00A73485">
        <w:rPr>
          <w:color w:val="333333"/>
          <w:sz w:val="28"/>
          <w:szCs w:val="28"/>
          <w:lang w:eastAsia="ru-RU"/>
        </w:rPr>
        <w:t xml:space="preserve"> и в Ленинград почти совсем</w:t>
      </w:r>
      <w:r w:rsidR="003B4CDC">
        <w:rPr>
          <w:color w:val="333333"/>
          <w:sz w:val="28"/>
          <w:szCs w:val="28"/>
          <w:lang w:eastAsia="ru-RU"/>
        </w:rPr>
        <w:t xml:space="preserve"> перестали поступать продукты, </w:t>
      </w:r>
      <w:r w:rsidRPr="00A73485">
        <w:rPr>
          <w:color w:val="333333"/>
          <w:sz w:val="28"/>
          <w:szCs w:val="28"/>
          <w:lang w:eastAsia="ru-RU"/>
        </w:rPr>
        <w:t xml:space="preserve"> этот скудный паёк пришлось урезать. Население стало получать самую низкую норму за всё время блокады - 250 г на рабочую карточку и 125 г - на все остальные</w:t>
      </w:r>
      <w:r w:rsidR="00B31332">
        <w:rPr>
          <w:color w:val="333333"/>
          <w:sz w:val="28"/>
          <w:szCs w:val="28"/>
          <w:lang w:eastAsia="ru-RU"/>
        </w:rPr>
        <w:t>.</w:t>
      </w:r>
    </w:p>
    <w:p w:rsidR="00A73485" w:rsidRPr="00A73485" w:rsidRDefault="00A73485" w:rsidP="003B4CDC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73485">
        <w:rPr>
          <w:color w:val="333333"/>
          <w:sz w:val="28"/>
          <w:szCs w:val="28"/>
          <w:lang w:eastAsia="ru-RU"/>
        </w:rPr>
        <w:t>Жительница блокадного города Елена Скрябина в дневнике записала: «Люди от голода настолько ослабели, что не сопротивляются смерти.</w:t>
      </w:r>
      <w:r w:rsidR="003B4CDC">
        <w:rPr>
          <w:color w:val="333333"/>
          <w:sz w:val="28"/>
          <w:szCs w:val="28"/>
          <w:lang w:eastAsia="ru-RU"/>
        </w:rPr>
        <w:t xml:space="preserve"> Умирают так, будто </w:t>
      </w:r>
      <w:proofErr w:type="gramStart"/>
      <w:r w:rsidR="003B4CDC">
        <w:rPr>
          <w:color w:val="333333"/>
          <w:sz w:val="28"/>
          <w:szCs w:val="28"/>
          <w:lang w:eastAsia="ru-RU"/>
        </w:rPr>
        <w:t>засыпают</w:t>
      </w:r>
      <w:proofErr w:type="gramEnd"/>
      <w:r w:rsidR="003B4CDC">
        <w:rPr>
          <w:color w:val="333333"/>
          <w:sz w:val="28"/>
          <w:szCs w:val="28"/>
          <w:lang w:eastAsia="ru-RU"/>
        </w:rPr>
        <w:t>…</w:t>
      </w:r>
      <w:r w:rsidRPr="00A73485">
        <w:rPr>
          <w:color w:val="333333"/>
          <w:sz w:val="28"/>
          <w:szCs w:val="28"/>
          <w:lang w:eastAsia="ru-RU"/>
        </w:rPr>
        <w:t xml:space="preserve"> Смерть стала явлением, наблюдаемым на каждом шагу. К ней привыкли, появилось полное равнодушие - ведь не сегодня – завтра такая участь ожидает каждого».  </w:t>
      </w:r>
    </w:p>
    <w:p w:rsidR="00A73485" w:rsidRPr="00A73485" w:rsidRDefault="00A73485" w:rsidP="003B4CDC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73485">
        <w:rPr>
          <w:color w:val="333333"/>
          <w:sz w:val="28"/>
          <w:szCs w:val="28"/>
          <w:lang w:eastAsia="ru-RU"/>
        </w:rPr>
        <w:t>"Больно было видеть детей за столом. Суп они ели в два приёма, вначале бульон, а потом всё содержимое супа. Кашу или кисель они намазывали на хлеб. Хлеб крошили на микроскопические кусочки и прятали в спичечные коробки. Хлеб дети могли оставлять как самую лакомую пищу и есть после третьего блюда.</w:t>
      </w:r>
    </w:p>
    <w:p w:rsidR="00A73485" w:rsidRPr="00A73485" w:rsidRDefault="00A73485" w:rsidP="003B4CDC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73485">
        <w:rPr>
          <w:color w:val="333333"/>
          <w:sz w:val="28"/>
          <w:szCs w:val="28"/>
          <w:lang w:eastAsia="ru-RU"/>
        </w:rPr>
        <w:t>Они наслаждались тем, что кусочек хлеба ели часами, рассматривая этот кусочек, словно какую-нибудь диковину" (из воспоминаний воспитателей детского дом</w:t>
      </w:r>
      <w:r w:rsidR="007D4D2A">
        <w:rPr>
          <w:color w:val="333333"/>
          <w:sz w:val="28"/>
          <w:szCs w:val="28"/>
          <w:lang w:eastAsia="ru-RU"/>
        </w:rPr>
        <w:t>а).</w:t>
      </w:r>
    </w:p>
    <w:p w:rsidR="00A73485" w:rsidRPr="00A73485" w:rsidRDefault="00A73485" w:rsidP="003B4CDC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73485">
        <w:rPr>
          <w:color w:val="333333"/>
          <w:sz w:val="28"/>
          <w:szCs w:val="28"/>
          <w:lang w:eastAsia="ru-RU"/>
        </w:rPr>
        <w:t>Пришли другие бедствия. В конце ноября ударили морозы. Ртуть в термометре приближалась к отметке 40 градусов. Замёрзли водопроводные и канализационные трубы, жители остались без воды. Вскоре подошло к концу топливо. Перестали работать электростанции, в домах погас свет, внутренние стены квартир покрылись изморозью. Целые семьи гибли от холода и голода.</w:t>
      </w:r>
    </w:p>
    <w:p w:rsidR="0006233C" w:rsidRDefault="00A73485" w:rsidP="003B4CDC">
      <w:pPr>
        <w:widowControl/>
        <w:shd w:val="clear" w:color="auto" w:fill="FFFFFF"/>
        <w:autoSpaceDE/>
        <w:autoSpaceDN/>
        <w:spacing w:line="276" w:lineRule="auto"/>
        <w:ind w:firstLine="720"/>
        <w:jc w:val="both"/>
      </w:pPr>
      <w:r w:rsidRPr="00A73485">
        <w:rPr>
          <w:color w:val="333333"/>
          <w:sz w:val="28"/>
          <w:szCs w:val="28"/>
          <w:lang w:eastAsia="ru-RU"/>
        </w:rPr>
        <w:t>К декабрю 1941 года город оказался в ледяном плену. Улицы и площади занесло снегом, закрывшим первые этажи домов. Остановившиеся на улицах трамваи и троллейбусы были похожи на огромные сугробы. Безжизненно повисли белые нити оборванных проводов</w:t>
      </w:r>
      <w:r w:rsidR="007D4D2A">
        <w:rPr>
          <w:color w:val="333333"/>
          <w:sz w:val="28"/>
          <w:szCs w:val="28"/>
          <w:lang w:eastAsia="ru-RU"/>
        </w:rPr>
        <w:t>.</w:t>
      </w:r>
      <w:r w:rsidR="0006233C" w:rsidRPr="0006233C">
        <w:t xml:space="preserve"> </w:t>
      </w:r>
    </w:p>
    <w:p w:rsidR="00A73485" w:rsidRPr="00A73485" w:rsidRDefault="0006233C" w:rsidP="003B4CDC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333333"/>
          <w:sz w:val="28"/>
          <w:szCs w:val="28"/>
          <w:lang w:eastAsia="ru-RU"/>
        </w:rPr>
      </w:pPr>
      <w:r>
        <w:t>«</w:t>
      </w:r>
      <w:r w:rsidRPr="0006233C">
        <w:rPr>
          <w:color w:val="333333"/>
          <w:sz w:val="28"/>
          <w:szCs w:val="28"/>
          <w:lang w:eastAsia="ru-RU"/>
        </w:rPr>
        <w:t>Дорога жизни» — это единственный путь, соединявший осажденный Ленинград с Большой землей. В дни жестокой блокады по «Дороге жизни» Ленинград снабжался продовольствием, топливом и боеприпасами. По ней вывозили раненых, больных ленинградцев и привозили пополнение сражающимся войскам.</w:t>
      </w:r>
    </w:p>
    <w:p w:rsidR="00A73485" w:rsidRPr="00A73485" w:rsidRDefault="00A73485" w:rsidP="003B4CDC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73485">
        <w:rPr>
          <w:color w:val="333333"/>
          <w:sz w:val="28"/>
          <w:szCs w:val="28"/>
          <w:lang w:eastAsia="ru-RU"/>
        </w:rPr>
        <w:t>Блокада   была нацелена на вымирание населения.</w:t>
      </w:r>
      <w:r w:rsidR="007D4D2A">
        <w:rPr>
          <w:color w:val="333333"/>
          <w:sz w:val="28"/>
          <w:szCs w:val="28"/>
          <w:lang w:eastAsia="ru-RU"/>
        </w:rPr>
        <w:t xml:space="preserve"> </w:t>
      </w:r>
      <w:r w:rsidRPr="00A73485">
        <w:rPr>
          <w:color w:val="333333"/>
          <w:sz w:val="28"/>
          <w:szCs w:val="28"/>
          <w:lang w:eastAsia="ru-RU"/>
        </w:rPr>
        <w:t>Но город жил и боролся.</w:t>
      </w:r>
      <w:r w:rsidRPr="00A73485">
        <w:rPr>
          <w:sz w:val="28"/>
          <w:szCs w:val="28"/>
        </w:rPr>
        <w:t xml:space="preserve"> Благодаря героизму, мужеству и непоколебимости жителей Ленинграда</w:t>
      </w:r>
      <w:r w:rsidRPr="00A73485">
        <w:rPr>
          <w:spacing w:val="-18"/>
          <w:sz w:val="28"/>
          <w:szCs w:val="28"/>
        </w:rPr>
        <w:t xml:space="preserve"> </w:t>
      </w:r>
      <w:r w:rsidRPr="00A73485">
        <w:rPr>
          <w:sz w:val="28"/>
          <w:szCs w:val="28"/>
        </w:rPr>
        <w:t>планам</w:t>
      </w:r>
      <w:r w:rsidRPr="00A73485">
        <w:rPr>
          <w:spacing w:val="-17"/>
          <w:sz w:val="28"/>
          <w:szCs w:val="28"/>
        </w:rPr>
        <w:t xml:space="preserve"> </w:t>
      </w:r>
      <w:r w:rsidRPr="00A73485">
        <w:rPr>
          <w:sz w:val="28"/>
          <w:szCs w:val="28"/>
        </w:rPr>
        <w:t>фашистов</w:t>
      </w:r>
      <w:r w:rsidRPr="00A73485">
        <w:rPr>
          <w:spacing w:val="-18"/>
          <w:sz w:val="28"/>
          <w:szCs w:val="28"/>
        </w:rPr>
        <w:t xml:space="preserve"> </w:t>
      </w:r>
      <w:r w:rsidRPr="00A73485">
        <w:rPr>
          <w:sz w:val="28"/>
          <w:szCs w:val="28"/>
        </w:rPr>
        <w:t>не</w:t>
      </w:r>
      <w:r w:rsidRPr="00A73485">
        <w:rPr>
          <w:spacing w:val="-17"/>
          <w:sz w:val="28"/>
          <w:szCs w:val="28"/>
        </w:rPr>
        <w:t xml:space="preserve"> </w:t>
      </w:r>
      <w:r w:rsidRPr="00A73485">
        <w:rPr>
          <w:sz w:val="28"/>
          <w:szCs w:val="28"/>
        </w:rPr>
        <w:t>суждено</w:t>
      </w:r>
      <w:r w:rsidRPr="00A73485">
        <w:rPr>
          <w:spacing w:val="-18"/>
          <w:sz w:val="28"/>
          <w:szCs w:val="28"/>
        </w:rPr>
        <w:t xml:space="preserve"> </w:t>
      </w:r>
      <w:r w:rsidRPr="00A73485">
        <w:rPr>
          <w:sz w:val="28"/>
          <w:szCs w:val="28"/>
        </w:rPr>
        <w:t>было</w:t>
      </w:r>
      <w:r w:rsidRPr="00A73485">
        <w:rPr>
          <w:spacing w:val="-17"/>
          <w:sz w:val="28"/>
          <w:szCs w:val="28"/>
        </w:rPr>
        <w:t xml:space="preserve"> </w:t>
      </w:r>
      <w:r w:rsidRPr="00A73485">
        <w:rPr>
          <w:sz w:val="28"/>
          <w:szCs w:val="28"/>
        </w:rPr>
        <w:t>реализоваться.</w:t>
      </w:r>
      <w:r w:rsidRPr="00A73485">
        <w:rPr>
          <w:spacing w:val="-18"/>
          <w:sz w:val="28"/>
          <w:szCs w:val="28"/>
        </w:rPr>
        <w:t xml:space="preserve"> </w:t>
      </w:r>
      <w:r w:rsidRPr="00A73485">
        <w:rPr>
          <w:sz w:val="28"/>
          <w:szCs w:val="28"/>
        </w:rPr>
        <w:t>Знание</w:t>
      </w:r>
      <w:r w:rsidRPr="00A73485">
        <w:rPr>
          <w:spacing w:val="-17"/>
          <w:sz w:val="28"/>
          <w:szCs w:val="28"/>
        </w:rPr>
        <w:t xml:space="preserve"> </w:t>
      </w:r>
      <w:r w:rsidRPr="00A73485">
        <w:rPr>
          <w:sz w:val="28"/>
          <w:szCs w:val="28"/>
        </w:rPr>
        <w:t>о</w:t>
      </w:r>
      <w:r w:rsidRPr="00A73485">
        <w:rPr>
          <w:spacing w:val="-18"/>
          <w:sz w:val="28"/>
          <w:szCs w:val="28"/>
        </w:rPr>
        <w:t xml:space="preserve"> </w:t>
      </w:r>
      <w:r w:rsidRPr="00A73485">
        <w:rPr>
          <w:sz w:val="28"/>
          <w:szCs w:val="28"/>
        </w:rPr>
        <w:t xml:space="preserve">жизни жителей блокадного </w:t>
      </w:r>
      <w:r w:rsidRPr="00A73485">
        <w:rPr>
          <w:sz w:val="28"/>
          <w:szCs w:val="28"/>
        </w:rPr>
        <w:lastRenderedPageBreak/>
        <w:t>Ленинграда, о судьбах людей, переживших трагические дни, позволяет сформировать уважительное отношение к историческому прошлому</w:t>
      </w:r>
      <w:r w:rsidRPr="00A73485">
        <w:rPr>
          <w:spacing w:val="-5"/>
          <w:sz w:val="28"/>
          <w:szCs w:val="28"/>
        </w:rPr>
        <w:t xml:space="preserve"> </w:t>
      </w:r>
      <w:r w:rsidRPr="00A73485">
        <w:rPr>
          <w:sz w:val="28"/>
          <w:szCs w:val="28"/>
        </w:rPr>
        <w:t>нашей</w:t>
      </w:r>
      <w:r w:rsidRPr="00A73485">
        <w:rPr>
          <w:spacing w:val="-5"/>
          <w:sz w:val="28"/>
          <w:szCs w:val="28"/>
        </w:rPr>
        <w:t xml:space="preserve"> </w:t>
      </w:r>
      <w:r w:rsidRPr="00A73485">
        <w:rPr>
          <w:sz w:val="28"/>
          <w:szCs w:val="28"/>
        </w:rPr>
        <w:t>страны,</w:t>
      </w:r>
      <w:r w:rsidRPr="00A73485">
        <w:rPr>
          <w:spacing w:val="-6"/>
          <w:sz w:val="28"/>
          <w:szCs w:val="28"/>
        </w:rPr>
        <w:t xml:space="preserve"> </w:t>
      </w:r>
      <w:r w:rsidRPr="00A73485">
        <w:rPr>
          <w:sz w:val="28"/>
          <w:szCs w:val="28"/>
        </w:rPr>
        <w:t>влияет</w:t>
      </w:r>
      <w:r w:rsidRPr="00A73485">
        <w:rPr>
          <w:spacing w:val="-6"/>
          <w:sz w:val="28"/>
          <w:szCs w:val="28"/>
        </w:rPr>
        <w:t xml:space="preserve"> </w:t>
      </w:r>
      <w:r w:rsidRPr="00A73485">
        <w:rPr>
          <w:sz w:val="28"/>
          <w:szCs w:val="28"/>
        </w:rPr>
        <w:t>на</w:t>
      </w:r>
      <w:r w:rsidRPr="00A73485">
        <w:rPr>
          <w:spacing w:val="-5"/>
          <w:sz w:val="28"/>
          <w:szCs w:val="28"/>
        </w:rPr>
        <w:t xml:space="preserve"> </w:t>
      </w:r>
      <w:r w:rsidRPr="00A73485">
        <w:rPr>
          <w:sz w:val="28"/>
          <w:szCs w:val="28"/>
        </w:rPr>
        <w:t>выбор</w:t>
      </w:r>
      <w:r w:rsidRPr="00A73485">
        <w:rPr>
          <w:spacing w:val="-7"/>
          <w:sz w:val="28"/>
          <w:szCs w:val="28"/>
        </w:rPr>
        <w:t xml:space="preserve"> </w:t>
      </w:r>
      <w:r w:rsidRPr="00A73485">
        <w:rPr>
          <w:sz w:val="28"/>
          <w:szCs w:val="28"/>
        </w:rPr>
        <w:t>поведенческих</w:t>
      </w:r>
      <w:r w:rsidRPr="00A73485">
        <w:rPr>
          <w:spacing w:val="-5"/>
          <w:sz w:val="28"/>
          <w:szCs w:val="28"/>
        </w:rPr>
        <w:t xml:space="preserve"> </w:t>
      </w:r>
      <w:r w:rsidRPr="00A73485">
        <w:rPr>
          <w:sz w:val="28"/>
          <w:szCs w:val="28"/>
        </w:rPr>
        <w:t>моделей</w:t>
      </w:r>
      <w:r w:rsidRPr="00A73485">
        <w:rPr>
          <w:spacing w:val="-5"/>
          <w:sz w:val="28"/>
          <w:szCs w:val="28"/>
        </w:rPr>
        <w:t xml:space="preserve"> </w:t>
      </w:r>
      <w:r w:rsidRPr="00A73485">
        <w:rPr>
          <w:sz w:val="28"/>
          <w:szCs w:val="28"/>
        </w:rPr>
        <w:t>в</w:t>
      </w:r>
      <w:r w:rsidRPr="00A73485">
        <w:rPr>
          <w:spacing w:val="-6"/>
          <w:sz w:val="28"/>
          <w:szCs w:val="28"/>
        </w:rPr>
        <w:t xml:space="preserve"> </w:t>
      </w:r>
      <w:r w:rsidRPr="00A73485">
        <w:rPr>
          <w:sz w:val="28"/>
          <w:szCs w:val="28"/>
        </w:rPr>
        <w:t>наиболее сложных исторических ситуациях (на примере защитников Ленинграда).</w:t>
      </w:r>
    </w:p>
    <w:p w:rsidR="00490CC9" w:rsidRPr="00A73485" w:rsidRDefault="00490CC9" w:rsidP="003B4CDC">
      <w:pPr>
        <w:pStyle w:val="a9"/>
        <w:shd w:val="clear" w:color="auto" w:fill="FFFFFF"/>
        <w:spacing w:beforeAutospacing="0" w:afterAutospacing="0" w:line="276" w:lineRule="auto"/>
        <w:ind w:firstLineChars="245" w:firstLine="686"/>
        <w:jc w:val="both"/>
        <w:rPr>
          <w:rFonts w:eastAsia="Open Sans"/>
          <w:iCs/>
          <w:color w:val="000000"/>
          <w:sz w:val="28"/>
          <w:szCs w:val="28"/>
          <w:lang w:val="ru-RU"/>
        </w:rPr>
      </w:pP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В общем потоке эвакуированных, прибывавших в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Башкирию, было немало детей. Они прибывали как в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организованном (с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детскими учреждениями, с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родителями и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родственниками в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составе рабочих и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служащих предприятий и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учреждений), так и в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неорганизованном порядке (потерявшие родных, сироты).</w:t>
      </w:r>
    </w:p>
    <w:p w:rsidR="00490CC9" w:rsidRPr="00A73485" w:rsidRDefault="00490CC9" w:rsidP="003B4CDC">
      <w:pPr>
        <w:pStyle w:val="a9"/>
        <w:shd w:val="clear" w:color="auto" w:fill="FFFFFF"/>
        <w:spacing w:beforeAutospacing="0" w:afterAutospacing="0" w:line="276" w:lineRule="auto"/>
        <w:ind w:firstLineChars="245" w:firstLine="686"/>
        <w:jc w:val="both"/>
        <w:rPr>
          <w:rFonts w:eastAsia="Open Sans"/>
          <w:iCs/>
          <w:color w:val="000000"/>
          <w:sz w:val="28"/>
          <w:szCs w:val="28"/>
          <w:lang w:val="ru-RU"/>
        </w:rPr>
      </w:pP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начала войны из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прифронтовой полосы, в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том числе из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Ленинграда, в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Башкирию прибыли детские учреждения: дошкольные и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школьные интернаты, детские дома. Размещались они в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Уфе. Детский интернат Ленинградского союза композиторов разместили в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Альшеевском</w:t>
      </w:r>
      <w:proofErr w:type="spellEnd"/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 xml:space="preserve"> районе, и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он стал называться Никифоровским детским домом (интернатом) смешанного типа.</w:t>
      </w:r>
    </w:p>
    <w:p w:rsidR="00490CC9" w:rsidRDefault="00490CC9" w:rsidP="003B4CDC">
      <w:pPr>
        <w:pStyle w:val="a9"/>
        <w:shd w:val="clear" w:color="auto" w:fill="FFFFFF"/>
        <w:spacing w:beforeAutospacing="0" w:afterAutospacing="0" w:line="276" w:lineRule="auto"/>
        <w:ind w:firstLineChars="245" w:firstLine="686"/>
        <w:jc w:val="both"/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</w:pP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 xml:space="preserve"> Прибывшие так называемым неорганизованным порядком дети сначала принимались на эвакопункте Уфимского узла и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временно размещались в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подготовленной усилиями комсомольцев комнате. Затем их определяли в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детские учреждения. Дети размещались в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учреждения городов и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 xml:space="preserve">районов республики </w:t>
      </w:r>
      <w:r w:rsidR="003B4CDC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 xml:space="preserve">             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 xml:space="preserve">(в </w:t>
      </w:r>
      <w:proofErr w:type="spellStart"/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Альшеевском</w:t>
      </w:r>
      <w:proofErr w:type="spellEnd"/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Давлекановском</w:t>
      </w:r>
      <w:proofErr w:type="spellEnd"/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,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Кугарчинском</w:t>
      </w:r>
      <w:proofErr w:type="spellEnd"/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</w:rPr>
        <w:t> </w:t>
      </w:r>
      <w:r w:rsidRPr="00A73485">
        <w:rPr>
          <w:rFonts w:eastAsia="Open Sans"/>
          <w:iCs/>
          <w:color w:val="000000"/>
          <w:sz w:val="28"/>
          <w:szCs w:val="28"/>
          <w:shd w:val="clear" w:color="auto" w:fill="FFFFFF"/>
          <w:lang w:val="ru-RU"/>
        </w:rPr>
        <w:t>Покровском районах).</w:t>
      </w:r>
    </w:p>
    <w:p w:rsidR="00A447A6" w:rsidRPr="00A73485" w:rsidRDefault="00A447A6" w:rsidP="003B4CDC">
      <w:pPr>
        <w:pStyle w:val="a9"/>
        <w:shd w:val="clear" w:color="auto" w:fill="FFFFFF"/>
        <w:spacing w:beforeAutospacing="0" w:afterAutospacing="0" w:line="276" w:lineRule="auto"/>
        <w:ind w:firstLineChars="245" w:firstLine="686"/>
        <w:jc w:val="both"/>
        <w:rPr>
          <w:rFonts w:eastAsia="Open Sans"/>
          <w:iCs/>
          <w:color w:val="000000"/>
          <w:sz w:val="28"/>
          <w:szCs w:val="28"/>
          <w:lang w:val="ru-RU"/>
        </w:rPr>
      </w:pPr>
    </w:p>
    <w:p w:rsidR="00A447A6" w:rsidRDefault="00A417C8" w:rsidP="003B4CDC">
      <w:pPr>
        <w:pStyle w:val="a6"/>
        <w:spacing w:before="1" w:line="276" w:lineRule="auto"/>
        <w:ind w:right="137" w:firstLine="566"/>
        <w:jc w:val="both"/>
        <w:rPr>
          <w:rFonts w:eastAsia="Open Sans"/>
          <w:color w:val="000000"/>
          <w:shd w:val="clear" w:color="auto" w:fill="FFFFFF"/>
        </w:rPr>
      </w:pPr>
      <w:r>
        <w:rPr>
          <w:b/>
          <w:bCs/>
        </w:rPr>
        <w:t xml:space="preserve">Региональный элемент: </w:t>
      </w:r>
      <w:r>
        <w:rPr>
          <w:rFonts w:eastAsia="Open Sans"/>
          <w:color w:val="000000"/>
          <w:shd w:val="clear" w:color="auto" w:fill="FFFFFF"/>
        </w:rPr>
        <w:t>Республика Башкортостан как один из важнейших в экономическом и стратегическом отношении регионов внесла огромный вклад в общую Победу над фашизмом. Ч</w:t>
      </w:r>
      <w:r w:rsidR="00461B12">
        <w:rPr>
          <w:rFonts w:eastAsia="Open Sans"/>
          <w:color w:val="000000"/>
          <w:shd w:val="clear" w:color="auto" w:fill="FFFFFF"/>
        </w:rPr>
        <w:t>асть заводов была эвакуирована из</w:t>
      </w:r>
      <w:r>
        <w:rPr>
          <w:rFonts w:eastAsia="Open Sans"/>
          <w:color w:val="000000"/>
          <w:shd w:val="clear" w:color="auto" w:fill="FFFFFF"/>
        </w:rPr>
        <w:t xml:space="preserve"> Ленинграда и Ленинградской области в Уфу, Стерлитамак Белорецк. Вместе с оборудованием эвакуировались высококвалифицированные</w:t>
      </w:r>
      <w:r w:rsidR="00461B12">
        <w:rPr>
          <w:rFonts w:eastAsia="Open Sans"/>
          <w:color w:val="000000"/>
          <w:shd w:val="clear" w:color="auto" w:fill="FFFFFF"/>
        </w:rPr>
        <w:t xml:space="preserve"> рабочие и инженеры, технические и </w:t>
      </w:r>
      <w:r>
        <w:rPr>
          <w:rFonts w:eastAsia="Open Sans"/>
          <w:color w:val="000000"/>
          <w:shd w:val="clear" w:color="auto" w:fill="FFFFFF"/>
        </w:rPr>
        <w:t xml:space="preserve"> научные </w:t>
      </w:r>
      <w:r w:rsidR="00461B12">
        <w:rPr>
          <w:rFonts w:eastAsia="Open Sans"/>
          <w:color w:val="000000"/>
          <w:shd w:val="clear" w:color="auto" w:fill="FFFFFF"/>
        </w:rPr>
        <w:t>специалисты.</w:t>
      </w:r>
      <w:r w:rsidR="00490CC9">
        <w:rPr>
          <w:rFonts w:eastAsia="Open Sans"/>
          <w:color w:val="000000"/>
          <w:shd w:val="clear" w:color="auto" w:fill="FFFFFF"/>
        </w:rPr>
        <w:t xml:space="preserve"> Было эвакуировано более </w:t>
      </w:r>
      <w:r w:rsidR="00A447A6">
        <w:rPr>
          <w:rFonts w:eastAsia="Open Sans"/>
          <w:color w:val="000000"/>
          <w:shd w:val="clear" w:color="auto" w:fill="FFFFFF"/>
        </w:rPr>
        <w:t xml:space="preserve">42110 человек только из Ленинграда, включая детей. </w:t>
      </w:r>
    </w:p>
    <w:p w:rsidR="00431A38" w:rsidRDefault="00A447A6" w:rsidP="003B4CDC">
      <w:pPr>
        <w:pStyle w:val="a6"/>
        <w:spacing w:before="1" w:line="276" w:lineRule="auto"/>
        <w:ind w:right="137" w:firstLine="566"/>
        <w:jc w:val="both"/>
        <w:rPr>
          <w:b/>
          <w:bCs/>
        </w:rPr>
      </w:pPr>
      <w:r>
        <w:rPr>
          <w:rFonts w:ascii="Open Sans" w:hAnsi="Open Sans" w:cs="Open Sans"/>
          <w:color w:val="000000"/>
          <w:shd w:val="clear" w:color="auto" w:fill="FFFFFF"/>
        </w:rPr>
        <w:t>К сожалению, живых свидетелей тех страшных событий с каждым годом становится меньше. Если в 2016 году в республике проживали 129 человек, имеющих знак «Жителю блокадного Ленинграда», то теперь их осталось чуть более 80 человек. (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См</w:t>
      </w:r>
      <w:proofErr w:type="gramStart"/>
      <w:r>
        <w:rPr>
          <w:rFonts w:ascii="Open Sans" w:hAnsi="Open Sans" w:cs="Open Sans"/>
          <w:color w:val="000000"/>
          <w:shd w:val="clear" w:color="auto" w:fill="FFFFFF"/>
        </w:rPr>
        <w:t>.н</w:t>
      </w:r>
      <w:proofErr w:type="gramEnd"/>
      <w:r>
        <w:rPr>
          <w:rFonts w:ascii="Open Sans" w:hAnsi="Open Sans" w:cs="Open Sans"/>
          <w:color w:val="000000"/>
          <w:shd w:val="clear" w:color="auto" w:fill="FFFFFF"/>
        </w:rPr>
        <w:t>иже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 «Справочно для учителя».)</w:t>
      </w:r>
    </w:p>
    <w:p w:rsidR="00431A38" w:rsidRDefault="00431A38" w:rsidP="003B4CDC">
      <w:pPr>
        <w:pStyle w:val="a6"/>
        <w:spacing w:before="47" w:line="276" w:lineRule="auto"/>
        <w:ind w:firstLine="566"/>
      </w:pPr>
    </w:p>
    <w:p w:rsidR="00431A38" w:rsidRDefault="00A417C8" w:rsidP="003B4CDC">
      <w:pPr>
        <w:spacing w:line="276" w:lineRule="auto"/>
        <w:ind w:firstLine="566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6"/>
          <w:sz w:val="28"/>
        </w:rPr>
        <w:t xml:space="preserve"> </w:t>
      </w:r>
      <w:r w:rsidR="00052935">
        <w:rPr>
          <w:sz w:val="28"/>
        </w:rPr>
        <w:t>4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 w:rsidR="00052935">
        <w:rPr>
          <w:spacing w:val="-2"/>
          <w:sz w:val="28"/>
        </w:rPr>
        <w:t>минут (фильм-34минуты)</w:t>
      </w:r>
    </w:p>
    <w:p w:rsidR="00431A38" w:rsidRDefault="00A417C8" w:rsidP="006A42DB">
      <w:pPr>
        <w:pStyle w:val="a6"/>
        <w:spacing w:before="50" w:line="276" w:lineRule="auto"/>
        <w:ind w:right="135" w:firstLine="566"/>
        <w:jc w:val="both"/>
      </w:pPr>
      <w:r>
        <w:rPr>
          <w:b/>
        </w:rPr>
        <w:t xml:space="preserve">Рекомендуемая форма занятия: </w:t>
      </w:r>
      <w:r>
        <w:t xml:space="preserve">познавательная беседа. </w:t>
      </w:r>
      <w:r>
        <w:rPr>
          <w:color w:val="231F20"/>
        </w:rPr>
        <w:t xml:space="preserve">Занятие предполагает просмотр фильма «Дети Ленинграда» </w:t>
      </w:r>
      <w:r>
        <w:rPr>
          <w:rFonts w:eastAsia="Arial"/>
          <w:color w:val="333333"/>
          <w:shd w:val="clear" w:color="auto" w:fill="FFFFFF"/>
        </w:rPr>
        <w:t>ГАУ ДО Республиканского детского образовательного центра туризма</w:t>
      </w:r>
      <w:r w:rsidR="00FA0861">
        <w:rPr>
          <w:rFonts w:eastAsia="Arial"/>
          <w:color w:val="333333"/>
          <w:shd w:val="clear" w:color="auto" w:fill="FFFFFF"/>
        </w:rPr>
        <w:t xml:space="preserve"> </w:t>
      </w:r>
      <w:r>
        <w:rPr>
          <w:rFonts w:eastAsia="Arial"/>
          <w:color w:val="333333"/>
          <w:shd w:val="clear" w:color="auto" w:fill="FFFFFF"/>
        </w:rPr>
        <w:t>(автор и режиссёр Игорь Капитонов)</w:t>
      </w:r>
      <w:r w:rsidR="00052935">
        <w:rPr>
          <w:rFonts w:eastAsia="Arial"/>
          <w:color w:val="333333"/>
          <w:shd w:val="clear" w:color="auto" w:fill="FFFFFF"/>
        </w:rPr>
        <w:t xml:space="preserve">, </w:t>
      </w:r>
      <w:r w:rsidR="00052935" w:rsidRPr="00A447A6">
        <w:rPr>
          <w:rFonts w:eastAsia="Arial"/>
          <w:shd w:val="clear" w:color="auto" w:fill="FFFFFF"/>
        </w:rPr>
        <w:t xml:space="preserve">обсуждение  и </w:t>
      </w:r>
      <w:proofErr w:type="spellStart"/>
      <w:r w:rsidR="00A447A6" w:rsidRPr="00A447A6">
        <w:rPr>
          <w:rFonts w:eastAsia="Arial"/>
          <w:shd w:val="clear" w:color="auto" w:fill="FFFFFF"/>
        </w:rPr>
        <w:t>постразговор</w:t>
      </w:r>
      <w:proofErr w:type="spellEnd"/>
      <w:r w:rsidR="00A447A6" w:rsidRPr="00A447A6">
        <w:rPr>
          <w:rFonts w:eastAsia="Arial"/>
          <w:shd w:val="clear" w:color="auto" w:fill="FFFFFF"/>
        </w:rPr>
        <w:t>.</w:t>
      </w:r>
    </w:p>
    <w:p w:rsidR="006A42DB" w:rsidRDefault="00A447A6" w:rsidP="003B4CDC">
      <w:pPr>
        <w:pStyle w:val="3"/>
        <w:spacing w:line="276" w:lineRule="auto"/>
        <w:ind w:left="0"/>
        <w:jc w:val="left"/>
      </w:pPr>
      <w:r>
        <w:t xml:space="preserve">       </w:t>
      </w:r>
    </w:p>
    <w:p w:rsidR="006A42DB" w:rsidRDefault="006A42DB" w:rsidP="003B4CDC">
      <w:pPr>
        <w:pStyle w:val="3"/>
        <w:spacing w:line="276" w:lineRule="auto"/>
        <w:ind w:left="0"/>
        <w:jc w:val="left"/>
      </w:pPr>
    </w:p>
    <w:p w:rsidR="00431A38" w:rsidRDefault="00A417C8" w:rsidP="003B4CDC">
      <w:pPr>
        <w:pStyle w:val="3"/>
        <w:spacing w:line="276" w:lineRule="auto"/>
        <w:ind w:left="0"/>
        <w:jc w:val="left"/>
      </w:pPr>
      <w:r>
        <w:lastRenderedPageBreak/>
        <w:t>Комплект</w:t>
      </w:r>
      <w:r>
        <w:rPr>
          <w:spacing w:val="-8"/>
        </w:rPr>
        <w:t xml:space="preserve"> </w:t>
      </w:r>
      <w:r>
        <w:rPr>
          <w:spacing w:val="-2"/>
        </w:rPr>
        <w:t>материалов:</w:t>
      </w:r>
    </w:p>
    <w:p w:rsidR="00431A38" w:rsidRDefault="00A417C8" w:rsidP="003B4CDC">
      <w:pPr>
        <w:pStyle w:val="aa"/>
        <w:numPr>
          <w:ilvl w:val="0"/>
          <w:numId w:val="1"/>
        </w:numPr>
        <w:tabs>
          <w:tab w:val="left" w:pos="2267"/>
        </w:tabs>
        <w:spacing w:line="276" w:lineRule="auto"/>
        <w:ind w:left="2267" w:hanging="707"/>
        <w:rPr>
          <w:sz w:val="28"/>
        </w:rPr>
      </w:pP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рекомендации,</w:t>
      </w:r>
    </w:p>
    <w:p w:rsidR="00431A38" w:rsidRDefault="00461B12" w:rsidP="003B4CDC">
      <w:pPr>
        <w:pStyle w:val="aa"/>
        <w:numPr>
          <w:ilvl w:val="0"/>
          <w:numId w:val="1"/>
        </w:numPr>
        <w:tabs>
          <w:tab w:val="left" w:pos="2267"/>
        </w:tabs>
        <w:spacing w:before="50" w:line="276" w:lineRule="auto"/>
        <w:ind w:left="2267" w:hanging="707"/>
        <w:rPr>
          <w:sz w:val="28"/>
        </w:rPr>
      </w:pPr>
      <w:r>
        <w:rPr>
          <w:spacing w:val="-2"/>
          <w:sz w:val="28"/>
        </w:rPr>
        <w:t>в</w:t>
      </w:r>
      <w:r w:rsidR="00A417C8">
        <w:rPr>
          <w:spacing w:val="-2"/>
          <w:sz w:val="28"/>
        </w:rPr>
        <w:t xml:space="preserve">идеофильм «Дети Ленинграда» - </w:t>
      </w:r>
      <w:hyperlink r:id="rId9" w:history="1">
        <w:r w:rsidR="00A417C8">
          <w:rPr>
            <w:rStyle w:val="a4"/>
            <w:spacing w:val="-2"/>
            <w:sz w:val="28"/>
          </w:rPr>
          <w:t>https://disk.yandex.ru/i/mSXrJlch_ZSFaw</w:t>
        </w:r>
      </w:hyperlink>
    </w:p>
    <w:p w:rsidR="00431A38" w:rsidRDefault="00A417C8" w:rsidP="003B4CDC">
      <w:pPr>
        <w:pStyle w:val="aa"/>
        <w:numPr>
          <w:ilvl w:val="0"/>
          <w:numId w:val="1"/>
        </w:numPr>
        <w:tabs>
          <w:tab w:val="left" w:pos="2267"/>
        </w:tabs>
        <w:spacing w:before="50" w:line="276" w:lineRule="auto"/>
        <w:ind w:left="2267" w:hanging="707"/>
        <w:rPr>
          <w:sz w:val="28"/>
        </w:rPr>
      </w:pPr>
      <w:r>
        <w:rPr>
          <w:sz w:val="28"/>
          <w:lang w:val="en-US"/>
        </w:rPr>
        <w:t>QR</w:t>
      </w:r>
      <w:r w:rsidRPr="00FA0861">
        <w:rPr>
          <w:sz w:val="28"/>
        </w:rPr>
        <w:t>-</w:t>
      </w:r>
      <w:r>
        <w:rPr>
          <w:sz w:val="28"/>
        </w:rPr>
        <w:t xml:space="preserve">код для просмотра фильма: </w:t>
      </w:r>
    </w:p>
    <w:p w:rsidR="00431A38" w:rsidRDefault="00A417C8">
      <w:pPr>
        <w:pStyle w:val="aa"/>
        <w:tabs>
          <w:tab w:val="left" w:pos="2267"/>
        </w:tabs>
        <w:spacing w:before="50"/>
        <w:ind w:left="1560" w:firstLine="0"/>
        <w:rPr>
          <w:sz w:val="28"/>
        </w:rPr>
        <w:sectPr w:rsidR="00431A38">
          <w:headerReference w:type="default" r:id="rId10"/>
          <w:footerReference w:type="default" r:id="rId11"/>
          <w:pgSz w:w="11910" w:h="16840"/>
          <w:pgMar w:top="1140" w:right="708" w:bottom="1240" w:left="850" w:header="402" w:footer="1043" w:gutter="0"/>
          <w:pgNumType w:start="1"/>
          <w:cols w:space="720"/>
        </w:sectPr>
      </w:pPr>
      <w:r>
        <w:rPr>
          <w:spacing w:val="-2"/>
          <w:sz w:val="28"/>
        </w:rPr>
        <w:t xml:space="preserve">                             </w:t>
      </w:r>
      <w:r>
        <w:rPr>
          <w:noProof/>
          <w:sz w:val="28"/>
          <w:lang w:eastAsia="ru-RU"/>
        </w:rPr>
        <w:drawing>
          <wp:inline distT="0" distB="0" distL="114300" distR="114300">
            <wp:extent cx="1409700" cy="1409700"/>
            <wp:effectExtent l="0" t="0" r="0" b="0"/>
            <wp:docPr id="7" name="Изображение 7" descr="qr-code Дети Ленинг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qr-code Дети Ленинграда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A38" w:rsidRDefault="00A417C8">
      <w:pPr>
        <w:pStyle w:val="2"/>
        <w:spacing w:before="79"/>
        <w:ind w:left="0"/>
      </w:pPr>
      <w:r>
        <w:rPr>
          <w:color w:val="231F20"/>
        </w:rPr>
        <w:lastRenderedPageBreak/>
        <w:t>СТРУКТУРА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ЗАНЯТИЯ</w:t>
      </w:r>
    </w:p>
    <w:p w:rsidR="00431A38" w:rsidRDefault="00A417C8">
      <w:pPr>
        <w:pStyle w:val="3"/>
        <w:spacing w:before="288"/>
      </w:pPr>
      <w:r>
        <w:t>Часть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Мотивационная</w:t>
      </w:r>
    </w:p>
    <w:p w:rsidR="00431A38" w:rsidRDefault="00A417C8">
      <w:pPr>
        <w:pStyle w:val="a6"/>
        <w:spacing w:before="48" w:line="276" w:lineRule="auto"/>
        <w:ind w:left="852" w:right="144" w:firstLine="719"/>
        <w:jc w:val="both"/>
      </w:pPr>
      <w:r>
        <w:t xml:space="preserve">Занятие начинается с краткой беседы с обучающимися по теме, связанной с событиями Великой Отечественной войны, </w:t>
      </w:r>
      <w:proofErr w:type="gramStart"/>
      <w:r>
        <w:t>касающихся</w:t>
      </w:r>
      <w:proofErr w:type="gramEnd"/>
      <w:r>
        <w:t xml:space="preserve"> блокады </w:t>
      </w:r>
      <w:r>
        <w:rPr>
          <w:spacing w:val="-2"/>
        </w:rPr>
        <w:t>Ленинграда.</w:t>
      </w:r>
    </w:p>
    <w:p w:rsidR="00431A38" w:rsidRDefault="00A417C8">
      <w:pPr>
        <w:pStyle w:val="a6"/>
        <w:spacing w:before="1" w:line="276" w:lineRule="auto"/>
        <w:ind w:left="852" w:right="144" w:firstLine="719"/>
        <w:jc w:val="both"/>
      </w:pPr>
      <w:r>
        <w:t xml:space="preserve">Успешная мотивация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необходимые эмоции и настраивает обучающихся на активную деятельность во время занятия.</w:t>
      </w:r>
    </w:p>
    <w:p w:rsidR="00431A38" w:rsidRDefault="00A417C8">
      <w:pPr>
        <w:pStyle w:val="3"/>
        <w:spacing w:before="239"/>
        <w:rPr>
          <w:spacing w:val="-2"/>
        </w:rPr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Основная.</w:t>
      </w:r>
    </w:p>
    <w:p w:rsidR="00431A38" w:rsidRDefault="00461B12">
      <w:pPr>
        <w:pStyle w:val="a6"/>
        <w:spacing w:line="276" w:lineRule="auto"/>
        <w:ind w:left="852" w:right="134" w:firstLine="719"/>
        <w:jc w:val="both"/>
      </w:pPr>
      <w:r>
        <w:t>Просмотр фильма «Дети Ленинграда»</w:t>
      </w:r>
      <w:r w:rsidR="00A417C8">
        <w:t xml:space="preserve"> стимулирует познавательный интерес школьников, мотивирует их на формирование собственной оценки и вызывает эмоциональный отклик, который подводит их к пониманию исторической значимости подвига жителей Ленинграда,</w:t>
      </w:r>
      <w:r w:rsidR="00A417C8">
        <w:rPr>
          <w:spacing w:val="-1"/>
        </w:rPr>
        <w:t xml:space="preserve"> </w:t>
      </w:r>
      <w:r w:rsidR="00A417C8">
        <w:t>чья</w:t>
      </w:r>
      <w:r w:rsidR="00A417C8">
        <w:rPr>
          <w:spacing w:val="-1"/>
        </w:rPr>
        <w:t xml:space="preserve"> </w:t>
      </w:r>
      <w:r w:rsidR="00A417C8">
        <w:t>стойкость</w:t>
      </w:r>
      <w:r w:rsidR="00A417C8">
        <w:rPr>
          <w:spacing w:val="-2"/>
        </w:rPr>
        <w:t xml:space="preserve"> </w:t>
      </w:r>
      <w:r w:rsidR="00A417C8">
        <w:t>и мужество позволили</w:t>
      </w:r>
      <w:r w:rsidR="00A417C8">
        <w:rPr>
          <w:spacing w:val="-2"/>
        </w:rPr>
        <w:t xml:space="preserve"> </w:t>
      </w:r>
      <w:r w:rsidR="00A417C8">
        <w:t>городу выжить,</w:t>
      </w:r>
      <w:r w:rsidR="00A417C8">
        <w:rPr>
          <w:spacing w:val="-1"/>
        </w:rPr>
        <w:t xml:space="preserve"> </w:t>
      </w:r>
      <w:r w:rsidR="00A417C8">
        <w:t>не сдаться врагам.</w:t>
      </w:r>
    </w:p>
    <w:p w:rsidR="00431A38" w:rsidRDefault="00A417C8">
      <w:pPr>
        <w:pStyle w:val="a6"/>
        <w:spacing w:before="50" w:line="276" w:lineRule="auto"/>
        <w:ind w:left="852" w:right="135" w:firstLine="566"/>
        <w:jc w:val="both"/>
        <w:rPr>
          <w:rFonts w:eastAsia="sans-serif"/>
          <w:color w:val="202122"/>
        </w:rPr>
      </w:pPr>
      <w:r>
        <w:t xml:space="preserve">"Дети Ленинграда" - </w:t>
      </w:r>
      <w:r>
        <w:rPr>
          <w:rFonts w:eastAsia="sans-serif"/>
          <w:color w:val="202122"/>
        </w:rPr>
        <w:t xml:space="preserve">документальный фильм </w:t>
      </w:r>
      <w:r>
        <w:rPr>
          <w:rFonts w:eastAsia="Arial"/>
          <w:color w:val="333333"/>
          <w:shd w:val="clear" w:color="auto" w:fill="FFFFFF"/>
        </w:rPr>
        <w:t>ГАУ ДО Республиканского детского образовательного центра туризма</w:t>
      </w:r>
      <w:r w:rsidR="00A447A6">
        <w:rPr>
          <w:rFonts w:eastAsia="Arial"/>
          <w:color w:val="333333"/>
          <w:shd w:val="clear" w:color="auto" w:fill="FFFFFF"/>
        </w:rPr>
        <w:t xml:space="preserve"> </w:t>
      </w:r>
      <w:r>
        <w:rPr>
          <w:rFonts w:eastAsia="Arial"/>
          <w:color w:val="333333"/>
          <w:shd w:val="clear" w:color="auto" w:fill="FFFFFF"/>
        </w:rPr>
        <w:t>(автор и режиссёр Игорь Капитонов)</w:t>
      </w:r>
      <w:r>
        <w:rPr>
          <w:rFonts w:eastAsia="sans-serif"/>
          <w:color w:val="202122"/>
        </w:rPr>
        <w:t xml:space="preserve">, рассказывающий о жизни детей в условиях блокадного Ленинграда. Герои повествуют о жизни города, объятого большой бедой, о силе духа и неутолимой жажде жизни. </w:t>
      </w:r>
      <w:r w:rsidR="00461B12">
        <w:rPr>
          <w:rFonts w:eastAsia="sans-serif"/>
          <w:color w:val="202122"/>
        </w:rPr>
        <w:t xml:space="preserve">В основу фильма легли воспоминания </w:t>
      </w:r>
      <w:r>
        <w:rPr>
          <w:rFonts w:eastAsia="sans-serif"/>
          <w:color w:val="202122"/>
        </w:rPr>
        <w:t>жител</w:t>
      </w:r>
      <w:r w:rsidR="00461B12">
        <w:rPr>
          <w:rFonts w:eastAsia="sans-serif"/>
          <w:color w:val="202122"/>
        </w:rPr>
        <w:t>ей</w:t>
      </w:r>
      <w:r>
        <w:rPr>
          <w:rFonts w:eastAsia="sans-serif"/>
          <w:color w:val="202122"/>
        </w:rPr>
        <w:t xml:space="preserve"> блокадного Ленинграда, которые были эвакуированы в Уфу.</w:t>
      </w:r>
    </w:p>
    <w:p w:rsidR="00431A38" w:rsidRDefault="00A417C8">
      <w:pPr>
        <w:ind w:left="852" w:firstLine="708"/>
        <w:jc w:val="both"/>
        <w:rPr>
          <w:rFonts w:eastAsia="sans-serif"/>
          <w:color w:val="202122"/>
          <w:sz w:val="28"/>
          <w:szCs w:val="28"/>
        </w:rPr>
      </w:pPr>
      <w:r>
        <w:rPr>
          <w:rFonts w:eastAsia="SimSun"/>
          <w:color w:val="2E2F33"/>
          <w:sz w:val="28"/>
          <w:szCs w:val="28"/>
        </w:rPr>
        <w:t xml:space="preserve">Документальный фильм создан в память героев обороны Ленинграда, ценой неимоверных лишений, стойкости и </w:t>
      </w:r>
      <w:proofErr w:type="gramStart"/>
      <w:r>
        <w:rPr>
          <w:rFonts w:eastAsia="SimSun"/>
          <w:color w:val="2E2F33"/>
          <w:sz w:val="28"/>
          <w:szCs w:val="28"/>
        </w:rPr>
        <w:t>самопожертвования</w:t>
      </w:r>
      <w:proofErr w:type="gramEnd"/>
      <w:r>
        <w:rPr>
          <w:rFonts w:eastAsia="SimSun"/>
          <w:color w:val="2E2F33"/>
          <w:sz w:val="28"/>
          <w:szCs w:val="28"/>
        </w:rPr>
        <w:t xml:space="preserve"> отстоявших город.</w:t>
      </w:r>
    </w:p>
    <w:p w:rsidR="00431A38" w:rsidRDefault="00A417C8">
      <w:pPr>
        <w:pStyle w:val="a6"/>
        <w:spacing w:before="47" w:line="276" w:lineRule="auto"/>
        <w:ind w:left="852" w:right="135" w:firstLine="719"/>
        <w:jc w:val="both"/>
      </w:pPr>
      <w:r>
        <w:t xml:space="preserve"> После просмотра фильма обучающиеся открывают для себя черты характера, позволившие людям не только не покориться врагу, выжить в самые тяжёлые времена, но и отстроить, восстановить город и сделать его ещё красивее.</w:t>
      </w:r>
    </w:p>
    <w:p w:rsidR="00431A38" w:rsidRDefault="00A417C8">
      <w:pPr>
        <w:pStyle w:val="a6"/>
        <w:spacing w:before="3" w:line="276" w:lineRule="auto"/>
        <w:ind w:left="852" w:right="143" w:firstLine="566"/>
        <w:jc w:val="both"/>
      </w:pPr>
      <w:r>
        <w:t>В фильме «Дети Ленинграда» показана жизнь горожан в тяжелые времена 1941 и 1942 года, эвакуация</w:t>
      </w:r>
      <w:r w:rsidR="00A447A6">
        <w:t xml:space="preserve"> </w:t>
      </w:r>
      <w:r>
        <w:t>(в том числе в Уфу, Стерлитамак и Белорецк) переломный 1943 и год снятия блокады и освобождения города – 1944</w:t>
      </w:r>
      <w:r w:rsidR="00A447A6">
        <w:t>г.</w:t>
      </w:r>
    </w:p>
    <w:p w:rsidR="0065118E" w:rsidRPr="0065118E" w:rsidRDefault="00A417C8" w:rsidP="0065118E">
      <w:pPr>
        <w:spacing w:before="240" w:after="240"/>
        <w:ind w:left="852" w:firstLine="719"/>
        <w:jc w:val="both"/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231F20"/>
          <w:sz w:val="28"/>
        </w:rPr>
        <w:t xml:space="preserve">Справочно для учителя. </w:t>
      </w:r>
      <w:r>
        <w:rPr>
          <w:i/>
          <w:iCs/>
          <w:sz w:val="28"/>
          <w:szCs w:val="28"/>
        </w:rPr>
        <w:t xml:space="preserve">Значение битвы за Ленинград весьма трудно переоценить. Упорной обороной войскам Ленинградского фронта в 1941 году удалось сковать крупную и мощную немецкую группировку, исключив её переброску на московское направление. Также в 1942 году, когда немецким </w:t>
      </w:r>
      <w:r w:rsidR="0065118E">
        <w:rPr>
          <w:i/>
          <w:iCs/>
          <w:sz w:val="28"/>
          <w:szCs w:val="28"/>
        </w:rPr>
        <w:t xml:space="preserve">войскам под Сталинградом требовались срочные подкрепления, войска Ленинградского и </w:t>
      </w:r>
      <w:proofErr w:type="spellStart"/>
      <w:r w:rsidR="0065118E">
        <w:rPr>
          <w:i/>
          <w:iCs/>
          <w:sz w:val="28"/>
          <w:szCs w:val="28"/>
        </w:rPr>
        <w:t>Волховского</w:t>
      </w:r>
      <w:proofErr w:type="spellEnd"/>
      <w:r w:rsidR="0065118E">
        <w:rPr>
          <w:i/>
          <w:iCs/>
          <w:sz w:val="28"/>
          <w:szCs w:val="28"/>
        </w:rPr>
        <w:t xml:space="preserve"> фронтов активными действиями не позволяли группе армий «Север» перебрасывать дивизии на южное направление. </w:t>
      </w:r>
      <w:r w:rsidR="0065118E">
        <w:rPr>
          <w:i/>
          <w:iCs/>
          <w:sz w:val="28"/>
          <w:szCs w:val="28"/>
        </w:rPr>
        <w:lastRenderedPageBreak/>
        <w:t>Разгром же в 1943-1944 гг. этой группы армий поставил вермахт в исключительно сложное положение. В память о величайших заслугах граждан Ленинграда и воинов, его оборонявших, Ленинграду было присвоено звание города-героя.</w:t>
      </w:r>
    </w:p>
    <w:p w:rsidR="00431A38" w:rsidRPr="00452A1D" w:rsidRDefault="0065118E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Наша республика в годы войны сдала государству 160 миллионов пудов зерна, 980 тысяч центров мяса. Население собрало в фонд обороны страны 335 </w:t>
      </w:r>
      <w:proofErr w:type="gram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млн</w:t>
      </w:r>
      <w:proofErr w:type="gram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рублей. Отправило 83 тысяч пар валенок, 21 тысяч полушубков, 29 тысяч ватных курток и брюк, 36 тысяч шапок-ушанок, </w:t>
      </w:r>
      <w:r w:rsidR="00A417C8"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шерстяных носков и варежек. На фронт было отправлено 72</w:t>
      </w:r>
      <w:r w:rsidR="00A417C8"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="00A417C8"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462 лошади, 13 645 повозок, 5</w:t>
      </w:r>
      <w:r w:rsidR="00A417C8"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="00A417C8"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128 автомобилей и 693 трактора.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С началом Великой Отечественной войны началось перебазирование в восточную зону промышленных предприятий, огромного количества оборудования, материальных, культурных ценностей и населения. </w:t>
      </w:r>
      <w:proofErr w:type="gram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На территории БАССР было размещено 172 эвакуированных (вывезенных) промышленных предприятия из западных областей СССР, которым угрожала оккупация.</w:t>
      </w:r>
      <w:proofErr w:type="gramEnd"/>
      <w:r w:rsid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Была эвакуация предприятий с Ленинграда и Ленинградской области в Уфу и Стерлитамак.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Эвакуированные ленинградские заводы № 234, № 451 и № 45 (авиамоторы) Народного комиссариата авиационной промышленности СССР вошли в состав Уфимского моторостроительного завода. Завод выпускал моторы для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боевых самолетов ЯК-3, ЯК-9, Пе-2. Для этого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завода эвакуированный в Уфу Ленинградский научно – исследовательский институт керамики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разработал графитные тигли. Из 207 тысяч авиадвигателей, изготовленных в стране за годы войны, 51 тысяча (каждый четвертый) выпустили уфимские моторостроители.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Ленинградские завод № 628 «Красная Заря» и № 697 завод телефонной аппаратуры дальнего действия Народного комиссариата электропромышленности СССР стали основой Уфимского завода телефонной аппаратуры. Ленинградский завод № 688 стал Уфимским заводом резиново-технических изделий. Парфюмерный завод «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Ленаромат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» влился в Уфимский синтетический завод.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В город Стерлитамак было эвакуировано оборудование цементного завода Наркомата строительства СССР из г. Волхов Ленинградской области.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В город Белорецк было эвакуировано оборудование Ленинградского завода имени Молотова.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К январю 1942 года в Башкирии числилось около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Style w:val="a5"/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300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тыс. человек, эвакуированных из прифронтовых районов страны. К концу 1943 года в республике насчитывалось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Style w:val="a5"/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335 940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человек. 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lastRenderedPageBreak/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По решению Совета по эвакуации № СЭ 74сс от 1 августа 1941 года из города Ленинграда должны были эвакуировать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Style w:val="a5"/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700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тыс. женщин и детей, из них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Style w:val="a5"/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100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тыс. разместить в Башкирской АССР. В 1942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г.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общей массе эвакуированных было 20358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ленинградцев. Они продолжали прибывать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республику, 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уже осенью 1943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г. их насчитывалось 32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672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чел.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Жители Ленинграда 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Ленинградской области находились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Башкирии до конца войны. В августе 1945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г. Правительство республики принимает постановление о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реэвакуации (возвращение эвакуированного в места первоначального пребывания.) прибывших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Башкирию граждан из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нескольких областей страны,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том числе </w:t>
      </w:r>
      <w:proofErr w:type="gram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из</w:t>
      </w:r>
      <w:proofErr w:type="gram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Ленинградской. На начало 1947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г.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республике оставались 30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536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эвакуированных,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том числе 6734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чел. из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Ленинграда 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Ленинградской области. Многие из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них, лишившись родственников, принимали решение остаться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республике навсегда.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Таким образом, благодаря проведенной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невероятно сложных условиях важной стратегической операции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– эвакуации населения, предприятий 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учреждений с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запада, 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центра страны на восток,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глубокий тыл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–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самом начале войны были спасены жизни миллионов советских граждан,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том числе жителей Ленинграда 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Ленинградской области.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Далекая Башкирия стала домом, хотя 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временным, где им предоставили кров 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оказывали необходимую помощь. Трудной была их жизнь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условиях лишений 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тягот, однако поддержка местных властей 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населения республики помогла им не только выжить, но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и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меру возможностей своим трудовым участием в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тылу вести борьбу с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врагом.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Башкирия также оказывала необходимую продовольственную помощь населению блокадного Ленинграда и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войскам Ленинградского фронта.</w:t>
      </w:r>
    </w:p>
    <w:p w:rsidR="00431A38" w:rsidRPr="00452A1D" w:rsidRDefault="00A417C8" w:rsidP="0065118E">
      <w:pPr>
        <w:pStyle w:val="a9"/>
        <w:shd w:val="clear" w:color="auto" w:fill="FFFFFF"/>
        <w:spacing w:beforeAutospacing="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16 февраля 1942 года Башкирский обком ВК</w:t>
      </w:r>
      <w:proofErr w:type="gram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П(</w:t>
      </w:r>
      <w:proofErr w:type="gram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б) принял постановление об отгрузке продовольствия для населения г. Ленинград и войск Ленинградского фронта: 5 тысяч тонн муки, 4 тысячи тонн крупы, 100 тонн животного масла. 7 февраля 1943 г. в Ленинград прибыл первый поезд с продовольствием из Урала и Сибири.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Тысячи воинов из Башкирской АССР участвовали в оборонительных и наступательных боях под Ленинградом.</w:t>
      </w:r>
      <w:r w:rsidR="0065118E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На Ленинградском и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Волховском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фронтах воевало несколько артиллерийских и минометных полков, сформированных в Башкирии.</w:t>
      </w:r>
      <w:r w:rsidR="0065118E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Так, 120-й минометный полк, начав боевые действия в августе 1942 г., сражался под Ленинградом, Новгородом, Псковом и в Прибалтике, затем участвовал в прорыве обороны противника на Одере и в Берлинской операции. </w:t>
      </w:r>
      <w:proofErr w:type="gram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Полк награжден орденами Кутузова 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III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степени и Александра Невского.</w:t>
      </w:r>
      <w:r w:rsidR="0065118E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144-й минометный полк отличился в боях за прорыв блокады Ленинграда, освобождение Прибалтики, удостоен орденов Красного Знамени и Александра Невского, получил почетное наименование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Ропшинского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1097-й пушечный артиллерийский полк в составе войск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Волховского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фронта действовал на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Мгинском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, Новгородском,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Чудовском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Любанском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направлениях.</w:t>
      </w:r>
      <w:proofErr w:type="gram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Огнем полка было уничтожено 56 дзотов, 90 орудий и минометов, до 2 тыс. человек живой силы противника. Боевые успехи части отмечены Грамотой Президиума Верховного Совета СССР.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Много воинов Башкирии защищали Ленинград в составе других частей. В одну из них ленинградские рабочие привезли автоматы, изготовленные сверх плана. Первый автомат был вручен отважному воину сержанту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Ахтяму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Нурлыгаянову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. Он с благодарностью ответил: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Style w:val="a3"/>
          <w:rFonts w:eastAsia="Open Sans"/>
          <w:color w:val="000000"/>
          <w:sz w:val="28"/>
          <w:szCs w:val="28"/>
          <w:shd w:val="clear" w:color="auto" w:fill="FFFFFF"/>
          <w:lang w:val="ru-RU"/>
        </w:rPr>
        <w:t>«Товарищи ленинградцы! Я из Башкирии и никогда раньше не бывал в Ленинграде. Но я горжусь тем, что защищаю город Ленина. Клянусь не посрамить оружие, которое сегодня мне вручили».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Разведчики во главе с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Мирзагитом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Латыповым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более ста раз ходили в тыл врага, добыли много сведений о дислокации его войск. Метко бил фашистов прославленный на Ленинградском фронте снайпер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Ахат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Ахметьянов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Ишимбайской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р-н). К моменту прорыва блокады на его счету было более 300 гитлеровцев.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Взвод разведчиков В. Г. Недошивина (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Кумертауский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р-н) неоднократно проникал в тыл врага, громил его коммуникации, сеял панику. В октябре 1944 года В. Недошивину было присвоено звание Героя Советского Союза с вручением ордена Ленина и медали «</w:t>
      </w:r>
      <w:hyperlink r:id="rId13" w:history="1">
        <w:r w:rsidRPr="0065118E">
          <w:rPr>
            <w:rStyle w:val="a4"/>
            <w:rFonts w:eastAsia="Open Sans"/>
            <w:i/>
            <w:iCs/>
            <w:color w:val="auto"/>
            <w:sz w:val="28"/>
            <w:szCs w:val="28"/>
            <w:u w:val="none"/>
            <w:shd w:val="clear" w:color="auto" w:fill="FFFFFF"/>
            <w:lang w:val="ru-RU"/>
          </w:rPr>
          <w:t>Золотая Звезда</w:t>
        </w:r>
      </w:hyperlink>
      <w:r w:rsidRPr="0065118E">
        <w:rPr>
          <w:rFonts w:eastAsia="Open Sans"/>
          <w:i/>
          <w:iCs/>
          <w:sz w:val="28"/>
          <w:szCs w:val="28"/>
          <w:shd w:val="clear" w:color="auto" w:fill="FFFFFF"/>
          <w:lang w:val="ru-RU"/>
        </w:rPr>
        <w:t>».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rFonts w:eastAsia="Open Sans"/>
          <w:i/>
          <w:iCs/>
          <w:color w:val="000000"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Летчик морской авиации М.Ф. Шишков (</w:t>
      </w:r>
      <w:proofErr w:type="spellStart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Иглинский</w:t>
      </w:r>
      <w:proofErr w:type="spellEnd"/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р-н) в Балтийском море потопил 10 кораблей и транспортов противника, был удостоен звания Героя Советского Союза 5 ноября 1944 г.</w:t>
      </w:r>
    </w:p>
    <w:p w:rsidR="00431A38" w:rsidRPr="00452A1D" w:rsidRDefault="00A417C8" w:rsidP="0065118E">
      <w:pPr>
        <w:pStyle w:val="a9"/>
        <w:shd w:val="clear" w:color="auto" w:fill="FFFFFF"/>
        <w:spacing w:before="240" w:beforeAutospacing="0" w:after="240" w:afterAutospacing="0"/>
        <w:ind w:leftChars="387" w:left="851" w:firstLineChars="245" w:firstLine="686"/>
        <w:jc w:val="both"/>
        <w:rPr>
          <w:i/>
          <w:sz w:val="28"/>
          <w:szCs w:val="28"/>
          <w:lang w:val="ru-RU"/>
        </w:rPr>
      </w:pP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r w:rsidRPr="00452A1D">
        <w:rPr>
          <w:rFonts w:eastAsia="Open Sans"/>
          <w:i/>
          <w:iCs/>
          <w:color w:val="000000"/>
          <w:sz w:val="28"/>
          <w:szCs w:val="28"/>
          <w:shd w:val="clear" w:color="auto" w:fill="FFFFFF"/>
          <w:lang w:val="ru-RU"/>
        </w:rPr>
        <w:t>Летчик-Штурмовик В. Г. Лоскутов (пос. Янаул) уничтожил 6 кораблей противника. В 1944-1945 годах Лоскутов В.Г. воевал на Черном и Балтийском морях. Топил вражеские транспорты, подводные лодки, сбивал в воздухе самолеты противника. За мужество, проявленное в боях с японскими милитаристами, ему также присвоено звание Героя Советского Союза 14 сентября 1945 г.</w:t>
      </w:r>
    </w:p>
    <w:p w:rsidR="00431A38" w:rsidRDefault="00A417C8" w:rsidP="0065118E">
      <w:pPr>
        <w:pStyle w:val="a6"/>
        <w:spacing w:before="240" w:after="240" w:line="276" w:lineRule="auto"/>
        <w:ind w:left="852" w:right="143" w:firstLine="707"/>
        <w:jc w:val="both"/>
      </w:pPr>
      <w:r w:rsidRPr="00452A1D">
        <w:t>Беседа продолжается о</w:t>
      </w:r>
      <w:r w:rsidR="00E94B88" w:rsidRPr="00452A1D">
        <w:t>бсуждением стойкости и мужества ленинградцев, к</w:t>
      </w:r>
      <w:r w:rsidRPr="00452A1D">
        <w:t>оторые помогли</w:t>
      </w:r>
      <w:r>
        <w:t xml:space="preserve"> выжить и сохранить город в годы войны.</w:t>
      </w:r>
    </w:p>
    <w:p w:rsidR="00431A38" w:rsidRDefault="00A447A6" w:rsidP="00A447A6">
      <w:pPr>
        <w:pStyle w:val="3"/>
        <w:spacing w:before="239"/>
        <w:ind w:left="0"/>
      </w:pPr>
      <w:r>
        <w:t xml:space="preserve">                    </w:t>
      </w:r>
      <w:r w:rsidR="006A42DB">
        <w:t xml:space="preserve"> </w:t>
      </w:r>
      <w:r w:rsidR="00A417C8">
        <w:t>Часть</w:t>
      </w:r>
      <w:r w:rsidR="00A417C8">
        <w:rPr>
          <w:spacing w:val="-4"/>
        </w:rPr>
        <w:t xml:space="preserve"> </w:t>
      </w:r>
      <w:r w:rsidR="00A417C8">
        <w:t>3.</w:t>
      </w:r>
      <w:r w:rsidR="00A417C8">
        <w:rPr>
          <w:spacing w:val="-1"/>
        </w:rPr>
        <w:t xml:space="preserve"> </w:t>
      </w:r>
      <w:r w:rsidR="00A417C8">
        <w:rPr>
          <w:spacing w:val="-2"/>
        </w:rPr>
        <w:t>Заключительная.</w:t>
      </w:r>
    </w:p>
    <w:p w:rsidR="00431A38" w:rsidRDefault="006A42DB" w:rsidP="0065118E">
      <w:pPr>
        <w:pStyle w:val="a6"/>
        <w:spacing w:before="48"/>
        <w:ind w:left="851"/>
        <w:jc w:val="both"/>
      </w:pPr>
      <w:r>
        <w:t xml:space="preserve">         </w:t>
      </w:r>
      <w:r w:rsidR="00A417C8">
        <w:t>Итоговая</w:t>
      </w:r>
      <w:r w:rsidR="00A417C8">
        <w:rPr>
          <w:spacing w:val="-4"/>
        </w:rPr>
        <w:t xml:space="preserve"> </w:t>
      </w:r>
      <w:r w:rsidR="00A417C8">
        <w:rPr>
          <w:spacing w:val="-2"/>
        </w:rPr>
        <w:t>рефлексия.</w:t>
      </w:r>
      <w:r w:rsidR="0065118E">
        <w:rPr>
          <w:spacing w:val="-2"/>
        </w:rPr>
        <w:t xml:space="preserve"> </w:t>
      </w:r>
      <w:r w:rsidR="00A417C8">
        <w:t xml:space="preserve">Заключительная часть посвящена общению с </w:t>
      </w:r>
      <w:proofErr w:type="gramStart"/>
      <w:r w:rsidR="00A417C8">
        <w:t>обучающимися</w:t>
      </w:r>
      <w:proofErr w:type="gramEnd"/>
      <w:r w:rsidR="00A417C8">
        <w:t>.</w:t>
      </w:r>
    </w:p>
    <w:p w:rsidR="00431A38" w:rsidRDefault="00A417C8" w:rsidP="0065118E">
      <w:pPr>
        <w:pStyle w:val="a6"/>
        <w:spacing w:line="276" w:lineRule="auto"/>
        <w:ind w:left="851" w:right="135" w:firstLine="707"/>
        <w:jc w:val="both"/>
      </w:pPr>
      <w:r>
        <w:t>Вопросы:</w:t>
      </w:r>
    </w:p>
    <w:p w:rsidR="00052935" w:rsidRDefault="0065118E" w:rsidP="0065118E">
      <w:pPr>
        <w:pStyle w:val="a6"/>
        <w:spacing w:line="276" w:lineRule="auto"/>
        <w:ind w:right="135"/>
        <w:jc w:val="both"/>
      </w:pPr>
      <w:r>
        <w:t xml:space="preserve">            </w:t>
      </w:r>
      <w:r w:rsidR="00052935">
        <w:t>1.Какие беды приносит людям война?</w:t>
      </w:r>
    </w:p>
    <w:p w:rsidR="00E94B88" w:rsidRDefault="00E94B88" w:rsidP="0065118E">
      <w:pPr>
        <w:pStyle w:val="a6"/>
        <w:spacing w:line="276" w:lineRule="auto"/>
        <w:ind w:left="851" w:right="135" w:hanging="1560"/>
        <w:jc w:val="both"/>
      </w:pPr>
      <w:r>
        <w:t xml:space="preserve">                      2.</w:t>
      </w:r>
      <w:r w:rsidR="00A417C8">
        <w:t>Как Вы думаете</w:t>
      </w:r>
      <w:r w:rsidR="00052935">
        <w:t>, почему</w:t>
      </w:r>
      <w:r>
        <w:t xml:space="preserve"> фашисты так ненавиде</w:t>
      </w:r>
      <w:r w:rsidR="00052935">
        <w:t>ли  г.</w:t>
      </w:r>
      <w:r w:rsidR="00A447A6">
        <w:t xml:space="preserve"> </w:t>
      </w:r>
      <w:r>
        <w:t xml:space="preserve">Ленинград и </w:t>
      </w:r>
      <w:r>
        <w:lastRenderedPageBreak/>
        <w:t>ленинградцев?</w:t>
      </w:r>
      <w:r w:rsidR="00A417C8">
        <w:t xml:space="preserve"> </w:t>
      </w:r>
    </w:p>
    <w:p w:rsidR="00431A38" w:rsidRDefault="00E94B88" w:rsidP="0065118E">
      <w:pPr>
        <w:pStyle w:val="a6"/>
        <w:spacing w:line="276" w:lineRule="auto"/>
        <w:ind w:left="851" w:right="135"/>
        <w:jc w:val="both"/>
      </w:pPr>
      <w:r>
        <w:t>3.</w:t>
      </w:r>
      <w:r w:rsidR="00A417C8">
        <w:t>Роль БАССР в снятии блокады Ленинграда, восстановлении города  после блокады и в эвакуации жителей блокадного Ленинграда.</w:t>
      </w:r>
    </w:p>
    <w:p w:rsidR="00431A38" w:rsidRDefault="00A417C8" w:rsidP="0065118E">
      <w:pPr>
        <w:pStyle w:val="a6"/>
        <w:spacing w:line="276" w:lineRule="auto"/>
        <w:ind w:left="851" w:right="143" w:firstLine="707"/>
        <w:jc w:val="both"/>
      </w:pPr>
      <w:r>
        <w:t>В завершение занятия учитель объясняет обучающимся, что важно хранить историческую память, передавать её следующим поколениям для того, чтобы ничего подобного больше не повторилось.</w:t>
      </w:r>
    </w:p>
    <w:p w:rsidR="00431A38" w:rsidRDefault="00431A38">
      <w:pPr>
        <w:pStyle w:val="a6"/>
        <w:rPr>
          <w:sz w:val="20"/>
        </w:rPr>
      </w:pPr>
    </w:p>
    <w:p w:rsidR="00431A38" w:rsidRDefault="00431A38">
      <w:pPr>
        <w:pStyle w:val="a6"/>
        <w:rPr>
          <w:sz w:val="20"/>
        </w:rPr>
      </w:pPr>
    </w:p>
    <w:p w:rsidR="00431A38" w:rsidRDefault="00431A38">
      <w:pPr>
        <w:pStyle w:val="a6"/>
        <w:rPr>
          <w:sz w:val="20"/>
        </w:rPr>
      </w:pPr>
    </w:p>
    <w:p w:rsidR="00431A38" w:rsidRDefault="00A417C8">
      <w:pPr>
        <w:pStyle w:val="2"/>
        <w:spacing w:before="79"/>
      </w:pPr>
      <w:r>
        <w:rPr>
          <w:color w:val="231F20"/>
          <w:spacing w:val="-2"/>
        </w:rPr>
        <w:t>ПОСТРАЗГОВОР</w:t>
      </w:r>
    </w:p>
    <w:p w:rsidR="00431A38" w:rsidRPr="00052935" w:rsidRDefault="00A417C8">
      <w:pPr>
        <w:pStyle w:val="aa"/>
        <w:numPr>
          <w:ilvl w:val="0"/>
          <w:numId w:val="3"/>
        </w:numPr>
        <w:tabs>
          <w:tab w:val="left" w:pos="1418"/>
        </w:tabs>
        <w:spacing w:before="49" w:line="273" w:lineRule="auto"/>
        <w:ind w:right="142"/>
        <w:jc w:val="both"/>
        <w:rPr>
          <w:color w:val="FF0000"/>
          <w:sz w:val="28"/>
        </w:rPr>
      </w:pPr>
      <w:r>
        <w:rPr>
          <w:color w:val="231F20"/>
          <w:sz w:val="28"/>
        </w:rPr>
        <w:t>Посещение Республиканского музея Боевой Славы</w:t>
      </w:r>
      <w:r w:rsidR="0065118E">
        <w:rPr>
          <w:color w:val="FF0000"/>
          <w:sz w:val="28"/>
        </w:rPr>
        <w:t xml:space="preserve"> </w:t>
      </w:r>
      <w:r w:rsidR="00052935" w:rsidRPr="00052935">
        <w:rPr>
          <w:color w:val="FF0000"/>
          <w:sz w:val="28"/>
        </w:rPr>
        <w:t>(ссылка)</w:t>
      </w:r>
      <w:r w:rsidR="0065118E">
        <w:rPr>
          <w:color w:val="FF0000"/>
          <w:sz w:val="28"/>
        </w:rPr>
        <w:t>.</w:t>
      </w:r>
    </w:p>
    <w:p w:rsidR="00431A38" w:rsidRPr="00052935" w:rsidRDefault="00A417C8">
      <w:pPr>
        <w:pStyle w:val="aa"/>
        <w:numPr>
          <w:ilvl w:val="0"/>
          <w:numId w:val="3"/>
        </w:numPr>
        <w:tabs>
          <w:tab w:val="left" w:pos="1418"/>
        </w:tabs>
        <w:spacing w:before="10" w:line="271" w:lineRule="auto"/>
        <w:ind w:right="142"/>
        <w:jc w:val="both"/>
        <w:rPr>
          <w:color w:val="FF0000"/>
          <w:sz w:val="28"/>
        </w:rPr>
      </w:pPr>
      <w:r>
        <w:rPr>
          <w:color w:val="231F20"/>
          <w:sz w:val="28"/>
        </w:rPr>
        <w:t xml:space="preserve">Посещение сайта проекта «Письма из Ленинграда» </w:t>
      </w:r>
      <w:r w:rsidRPr="00052935">
        <w:rPr>
          <w:color w:val="FF0000"/>
          <w:spacing w:val="-2"/>
          <w:sz w:val="28"/>
        </w:rPr>
        <w:t>http://письмаизленинграда</w:t>
      </w:r>
      <w:proofErr w:type="gramStart"/>
      <w:r w:rsidRPr="00052935">
        <w:rPr>
          <w:color w:val="FF0000"/>
          <w:spacing w:val="-2"/>
          <w:sz w:val="28"/>
        </w:rPr>
        <w:t>.р</w:t>
      </w:r>
      <w:proofErr w:type="gramEnd"/>
      <w:r w:rsidRPr="00052935">
        <w:rPr>
          <w:color w:val="FF0000"/>
          <w:spacing w:val="-2"/>
          <w:sz w:val="28"/>
        </w:rPr>
        <w:t>ф</w:t>
      </w:r>
    </w:p>
    <w:p w:rsidR="00431A38" w:rsidRDefault="00A417C8">
      <w:pPr>
        <w:pStyle w:val="aa"/>
        <w:numPr>
          <w:ilvl w:val="0"/>
          <w:numId w:val="3"/>
        </w:numPr>
        <w:tabs>
          <w:tab w:val="left" w:pos="1418"/>
        </w:tabs>
        <w:spacing w:before="10" w:line="273" w:lineRule="auto"/>
        <w:ind w:right="138"/>
        <w:jc w:val="both"/>
        <w:rPr>
          <w:sz w:val="28"/>
        </w:rPr>
      </w:pPr>
      <w:r>
        <w:rPr>
          <w:color w:val="231F20"/>
          <w:sz w:val="28"/>
        </w:rPr>
        <w:t>Разговор с родителями, дедушками и бабушками - остались ли в семье письма времен войны от воевавших родственников, сделать о них сообщение в классе.</w:t>
      </w:r>
    </w:p>
    <w:p w:rsidR="00431A38" w:rsidRDefault="00431A38">
      <w:pPr>
        <w:pStyle w:val="a6"/>
        <w:spacing w:before="52"/>
      </w:pPr>
    </w:p>
    <w:p w:rsidR="00431A38" w:rsidRDefault="00431A38">
      <w:pPr>
        <w:pStyle w:val="a6"/>
        <w:spacing w:before="95"/>
      </w:pPr>
    </w:p>
    <w:p w:rsidR="00431A38" w:rsidRDefault="00A417C8">
      <w:pPr>
        <w:pStyle w:val="2"/>
      </w:pPr>
      <w: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МАТЕРИАЛЫ:</w:t>
      </w:r>
    </w:p>
    <w:p w:rsidR="00431A38" w:rsidRDefault="00A417C8">
      <w:pPr>
        <w:pStyle w:val="aa"/>
        <w:numPr>
          <w:ilvl w:val="1"/>
          <w:numId w:val="3"/>
        </w:numPr>
        <w:tabs>
          <w:tab w:val="left" w:pos="1570"/>
        </w:tabs>
        <w:spacing w:before="261"/>
        <w:ind w:left="1570" w:hanging="359"/>
        <w:jc w:val="both"/>
        <w:rPr>
          <w:sz w:val="28"/>
        </w:rPr>
      </w:pPr>
      <w:r>
        <w:rPr>
          <w:sz w:val="28"/>
          <w:u w:val="single"/>
        </w:rPr>
        <w:t>Начало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блокады Ленинграда. Портал</w:t>
      </w:r>
      <w:r>
        <w:rPr>
          <w:spacing w:val="-1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История</w:t>
      </w:r>
      <w:proofErr w:type="gramStart"/>
      <w:r>
        <w:rPr>
          <w:sz w:val="28"/>
          <w:u w:val="single"/>
        </w:rPr>
        <w:t>.Р</w:t>
      </w:r>
      <w:proofErr w:type="gramEnd"/>
      <w:r>
        <w:rPr>
          <w:sz w:val="28"/>
          <w:u w:val="single"/>
        </w:rPr>
        <w:t>Ф</w:t>
      </w:r>
      <w:proofErr w:type="spellEnd"/>
      <w:r>
        <w:rPr>
          <w:sz w:val="28"/>
          <w:u w:val="single"/>
        </w:rPr>
        <w:t>.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Электронный</w:t>
      </w:r>
      <w:r>
        <w:rPr>
          <w:spacing w:val="-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ресурс</w:t>
      </w:r>
    </w:p>
    <w:p w:rsidR="00431A38" w:rsidRPr="00FA0861" w:rsidRDefault="00A417C8">
      <w:pPr>
        <w:pStyle w:val="a6"/>
        <w:spacing w:before="48"/>
        <w:ind w:left="1572"/>
        <w:jc w:val="both"/>
        <w:rPr>
          <w:lang w:val="en-US"/>
        </w:rPr>
      </w:pPr>
      <w:r w:rsidRPr="00FA0861">
        <w:rPr>
          <w:u w:val="single"/>
          <w:lang w:val="en-US"/>
        </w:rPr>
        <w:t>//</w:t>
      </w:r>
      <w:r w:rsidRPr="00FA0861">
        <w:rPr>
          <w:spacing w:val="-18"/>
          <w:u w:val="single"/>
          <w:lang w:val="en-US"/>
        </w:rPr>
        <w:t xml:space="preserve"> </w:t>
      </w:r>
      <w:r w:rsidRPr="00FA0861">
        <w:rPr>
          <w:u w:val="single"/>
          <w:lang w:val="en-US"/>
        </w:rPr>
        <w:t>URL:</w:t>
      </w:r>
      <w:r w:rsidRPr="00FA0861">
        <w:rPr>
          <w:spacing w:val="32"/>
          <w:u w:val="single"/>
          <w:lang w:val="en-US"/>
        </w:rPr>
        <w:t xml:space="preserve"> </w:t>
      </w:r>
      <w:hyperlink r:id="rId14">
        <w:r w:rsidRPr="00FA0861">
          <w:rPr>
            <w:u w:val="single"/>
            <w:lang w:val="en-US"/>
          </w:rPr>
          <w:t>https://histrf.ru/read/articles/nachalo-blokady-lieninghrada-</w:t>
        </w:r>
        <w:r w:rsidRPr="00FA0861">
          <w:rPr>
            <w:spacing w:val="-2"/>
            <w:u w:val="single"/>
            <w:lang w:val="en-US"/>
          </w:rPr>
          <w:t>event</w:t>
        </w:r>
      </w:hyperlink>
    </w:p>
    <w:p w:rsidR="00431A38" w:rsidRDefault="00A417C8">
      <w:pPr>
        <w:pStyle w:val="aa"/>
        <w:numPr>
          <w:ilvl w:val="1"/>
          <w:numId w:val="3"/>
        </w:numPr>
        <w:tabs>
          <w:tab w:val="left" w:pos="1572"/>
        </w:tabs>
        <w:spacing w:line="276" w:lineRule="auto"/>
        <w:ind w:right="132"/>
        <w:jc w:val="both"/>
        <w:rPr>
          <w:sz w:val="28"/>
        </w:rPr>
      </w:pPr>
      <w:r>
        <w:rPr>
          <w:sz w:val="28"/>
          <w:u w:val="single"/>
        </w:rPr>
        <w:t>Блокада Ленинграда: историческая хроника событий, потери, итоги и</w:t>
      </w:r>
      <w:r>
        <w:rPr>
          <w:sz w:val="28"/>
        </w:rPr>
        <w:t xml:space="preserve"> </w:t>
      </w:r>
      <w:r>
        <w:rPr>
          <w:sz w:val="28"/>
          <w:u w:val="single"/>
        </w:rPr>
        <w:t>значение. Электронный ресурс. // URL:</w:t>
      </w:r>
      <w:r>
        <w:rPr>
          <w:spacing w:val="40"/>
          <w:sz w:val="28"/>
          <w:u w:val="single"/>
        </w:rPr>
        <w:t xml:space="preserve"> </w:t>
      </w:r>
      <w:hyperlink r:id="rId15">
        <w:r>
          <w:rPr>
            <w:sz w:val="28"/>
            <w:u w:val="single"/>
          </w:rPr>
          <w:t>https://militaryarms.ru/voennye-</w:t>
        </w:r>
      </w:hyperlink>
      <w:r>
        <w:rPr>
          <w:sz w:val="28"/>
        </w:rPr>
        <w:t xml:space="preserve"> </w:t>
      </w:r>
      <w:hyperlink r:id="rId16">
        <w:proofErr w:type="spellStart"/>
        <w:r>
          <w:rPr>
            <w:spacing w:val="-2"/>
            <w:sz w:val="28"/>
            <w:u w:val="single"/>
          </w:rPr>
          <w:t>konflikty</w:t>
        </w:r>
        <w:proofErr w:type="spellEnd"/>
        <w:r>
          <w:rPr>
            <w:spacing w:val="-2"/>
            <w:sz w:val="28"/>
            <w:u w:val="single"/>
          </w:rPr>
          <w:t>/</w:t>
        </w:r>
        <w:proofErr w:type="spellStart"/>
        <w:r>
          <w:rPr>
            <w:spacing w:val="-2"/>
            <w:sz w:val="28"/>
            <w:u w:val="single"/>
          </w:rPr>
          <w:t>blokada-leningrada</w:t>
        </w:r>
        <w:proofErr w:type="spellEnd"/>
        <w:r>
          <w:rPr>
            <w:spacing w:val="-2"/>
            <w:sz w:val="28"/>
            <w:u w:val="single"/>
          </w:rPr>
          <w:t>/</w:t>
        </w:r>
      </w:hyperlink>
    </w:p>
    <w:p w:rsidR="00431A38" w:rsidRDefault="00A417C8">
      <w:pPr>
        <w:pStyle w:val="aa"/>
        <w:numPr>
          <w:ilvl w:val="1"/>
          <w:numId w:val="3"/>
        </w:numPr>
        <w:tabs>
          <w:tab w:val="left" w:pos="1572"/>
        </w:tabs>
        <w:spacing w:before="1" w:line="276" w:lineRule="auto"/>
        <w:ind w:right="145"/>
        <w:jc w:val="both"/>
        <w:rPr>
          <w:sz w:val="28"/>
        </w:rPr>
      </w:pPr>
      <w:r>
        <w:rPr>
          <w:sz w:val="28"/>
          <w:u w:val="single"/>
        </w:rPr>
        <w:t>Государственный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мемориальный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музей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обороны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блокады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Ленинграда.</w:t>
      </w:r>
      <w:r>
        <w:rPr>
          <w:sz w:val="28"/>
        </w:rPr>
        <w:t xml:space="preserve"> </w:t>
      </w:r>
      <w:r>
        <w:rPr>
          <w:sz w:val="28"/>
          <w:u w:val="single"/>
        </w:rPr>
        <w:t>Электронный ресурс // URL: https://blokadamus.ru/</w:t>
      </w:r>
    </w:p>
    <w:p w:rsidR="00431A38" w:rsidRDefault="00A417C8">
      <w:pPr>
        <w:pStyle w:val="aa"/>
        <w:numPr>
          <w:ilvl w:val="1"/>
          <w:numId w:val="3"/>
        </w:numPr>
        <w:tabs>
          <w:tab w:val="left" w:pos="1572"/>
        </w:tabs>
        <w:spacing w:before="1" w:line="276" w:lineRule="auto"/>
        <w:ind w:right="135"/>
        <w:jc w:val="both"/>
        <w:rPr>
          <w:sz w:val="28"/>
        </w:rPr>
      </w:pPr>
      <w:r>
        <w:rPr>
          <w:sz w:val="28"/>
          <w:u w:val="single"/>
        </w:rPr>
        <w:t>Музей Тани Савичевой. Блокадный Ленинград. Видео. //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URL: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https://</w:t>
      </w:r>
      <w:hyperlink r:id="rId17">
        <w:r>
          <w:rPr>
            <w:spacing w:val="-2"/>
            <w:sz w:val="28"/>
            <w:u w:val="single"/>
          </w:rPr>
          <w:t>www.youtube.com/watch?v=ERyTJ8So97Q</w:t>
        </w:r>
      </w:hyperlink>
    </w:p>
    <w:p w:rsidR="00431A38" w:rsidRDefault="00431A38">
      <w:pPr>
        <w:pStyle w:val="a6"/>
        <w:spacing w:before="46"/>
      </w:pPr>
    </w:p>
    <w:p w:rsidR="00431A38" w:rsidRDefault="00A417C8">
      <w:pPr>
        <w:pStyle w:val="2"/>
      </w:pPr>
      <w:r>
        <w:rPr>
          <w:color w:val="231F20"/>
        </w:rPr>
        <w:t>ДОПОЛНИТЕЛЬНЫЕ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ЦЕННОСТНО-СМЫСЛОВЫЕ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ЛИНИИ</w:t>
      </w:r>
    </w:p>
    <w:p w:rsidR="00431A38" w:rsidRDefault="00A417C8">
      <w:pPr>
        <w:pStyle w:val="a6"/>
        <w:spacing w:before="50" w:line="276" w:lineRule="auto"/>
        <w:ind w:left="852" w:right="143" w:firstLine="566"/>
        <w:jc w:val="both"/>
      </w:pPr>
      <w:r>
        <w:rPr>
          <w:color w:val="231F20"/>
        </w:rPr>
        <w:t>Благодарность людям, чья стойкость, понимание ценности жизни, взаимопомощи,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взаимоподдержки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чья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любовь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Родине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позволили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сохранить нашу страну.</w:t>
      </w:r>
    </w:p>
    <w:p w:rsidR="00DB5C85" w:rsidRDefault="00DB5C85" w:rsidP="00DB5C85">
      <w:pPr>
        <w:spacing w:before="79"/>
        <w:ind w:left="1560"/>
        <w:rPr>
          <w:sz w:val="28"/>
          <w:szCs w:val="28"/>
        </w:rPr>
      </w:pPr>
    </w:p>
    <w:p w:rsidR="00DB5C85" w:rsidRDefault="00DB5C85" w:rsidP="00DB5C85">
      <w:pPr>
        <w:spacing w:before="79"/>
        <w:ind w:left="1560"/>
        <w:rPr>
          <w:sz w:val="28"/>
          <w:szCs w:val="28"/>
        </w:rPr>
      </w:pPr>
    </w:p>
    <w:p w:rsidR="00DB5C85" w:rsidRDefault="00DB5C85" w:rsidP="00DB5C85">
      <w:pPr>
        <w:spacing w:before="79"/>
        <w:ind w:left="1560"/>
        <w:rPr>
          <w:sz w:val="28"/>
          <w:szCs w:val="28"/>
        </w:rPr>
      </w:pPr>
    </w:p>
    <w:p w:rsidR="00DB5C85" w:rsidRDefault="00DB5C85" w:rsidP="00DB5C85">
      <w:pPr>
        <w:spacing w:before="79"/>
        <w:ind w:left="1560"/>
        <w:rPr>
          <w:sz w:val="28"/>
          <w:szCs w:val="28"/>
        </w:rPr>
      </w:pPr>
    </w:p>
    <w:p w:rsidR="00DB5C85" w:rsidRDefault="00DB5C85" w:rsidP="00DB5C85">
      <w:pPr>
        <w:spacing w:before="79"/>
        <w:ind w:left="1560"/>
        <w:rPr>
          <w:sz w:val="28"/>
          <w:szCs w:val="28"/>
        </w:rPr>
      </w:pPr>
    </w:p>
    <w:p w:rsidR="00DB5C85" w:rsidRDefault="00DB5C85" w:rsidP="00DB5C85">
      <w:pPr>
        <w:spacing w:before="79"/>
        <w:ind w:left="1560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>
        <w:rPr>
          <w:spacing w:val="61"/>
          <w:w w:val="150"/>
          <w:sz w:val="28"/>
          <w:szCs w:val="28"/>
        </w:rPr>
        <w:t xml:space="preserve"> </w:t>
      </w:r>
      <w:r>
        <w:rPr>
          <w:b/>
          <w:sz w:val="28"/>
          <w:szCs w:val="28"/>
        </w:rPr>
        <w:t>наличии</w:t>
      </w:r>
      <w:r>
        <w:rPr>
          <w:b/>
          <w:spacing w:val="64"/>
          <w:w w:val="150"/>
          <w:sz w:val="28"/>
          <w:szCs w:val="28"/>
        </w:rPr>
        <w:t xml:space="preserve"> </w:t>
      </w:r>
      <w:r>
        <w:rPr>
          <w:b/>
          <w:sz w:val="28"/>
          <w:szCs w:val="28"/>
        </w:rPr>
        <w:t>возможности</w:t>
      </w:r>
      <w:r>
        <w:rPr>
          <w:b/>
          <w:spacing w:val="64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>
        <w:rPr>
          <w:spacing w:val="6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предусмотреть</w:t>
      </w:r>
      <w:r>
        <w:rPr>
          <w:spacing w:val="64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ведение</w:t>
      </w:r>
    </w:p>
    <w:p w:rsidR="00DB5C85" w:rsidRDefault="00DB5C85" w:rsidP="00DB5C85">
      <w:pPr>
        <w:spacing w:before="48"/>
        <w:ind w:left="852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pacing w:val="-10"/>
          <w:sz w:val="28"/>
          <w:szCs w:val="28"/>
        </w:rPr>
        <w:t xml:space="preserve">  </w:t>
      </w:r>
      <w:r>
        <w:rPr>
          <w:b/>
          <w:sz w:val="28"/>
          <w:szCs w:val="28"/>
        </w:rPr>
        <w:t>«Дневника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внеурочных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«Разговоры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важном».</w:t>
      </w:r>
    </w:p>
    <w:p w:rsidR="00DB5C85" w:rsidRDefault="00DB5C85" w:rsidP="00DB5C85">
      <w:pPr>
        <w:pStyle w:val="a6"/>
        <w:spacing w:before="48"/>
        <w:ind w:left="1560"/>
      </w:pP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6"/>
        </w:rPr>
        <w:t xml:space="preserve"> </w:t>
      </w:r>
      <w:r>
        <w:t>«дневнике»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rPr>
          <w:spacing w:val="-2"/>
        </w:rPr>
        <w:t>отмечаться:</w:t>
      </w:r>
    </w:p>
    <w:p w:rsidR="00DB5C85" w:rsidRDefault="00DB5C85" w:rsidP="00DB5C85">
      <w:pPr>
        <w:pStyle w:val="aa"/>
        <w:numPr>
          <w:ilvl w:val="0"/>
          <w:numId w:val="6"/>
        </w:numPr>
        <w:tabs>
          <w:tab w:val="left" w:pos="1792"/>
        </w:tabs>
        <w:spacing w:before="49"/>
        <w:ind w:left="1792" w:hanging="232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>
        <w:rPr>
          <w:spacing w:val="-2"/>
          <w:sz w:val="28"/>
          <w:szCs w:val="28"/>
        </w:rPr>
        <w:t>занятия;</w:t>
      </w:r>
    </w:p>
    <w:p w:rsidR="00DB5C85" w:rsidRDefault="00DB5C85" w:rsidP="00DB5C85">
      <w:pPr>
        <w:pStyle w:val="aa"/>
        <w:numPr>
          <w:ilvl w:val="0"/>
          <w:numId w:val="6"/>
        </w:numPr>
        <w:tabs>
          <w:tab w:val="left" w:pos="1792"/>
        </w:tabs>
        <w:ind w:left="1792" w:hanging="232"/>
        <w:rPr>
          <w:sz w:val="28"/>
          <w:szCs w:val="28"/>
        </w:rPr>
      </w:pPr>
      <w:r>
        <w:rPr>
          <w:sz w:val="28"/>
          <w:szCs w:val="28"/>
        </w:rPr>
        <w:t>ценности,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обсуждаемые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занятия;</w:t>
      </w:r>
    </w:p>
    <w:p w:rsidR="00DB5C85" w:rsidRDefault="00DB5C85" w:rsidP="00DB5C85">
      <w:pPr>
        <w:pStyle w:val="aa"/>
        <w:numPr>
          <w:ilvl w:val="0"/>
          <w:numId w:val="6"/>
        </w:numPr>
        <w:tabs>
          <w:tab w:val="left" w:pos="1792"/>
        </w:tabs>
        <w:ind w:left="1792" w:hanging="232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обучающегося,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сделанные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занятия,</w:t>
      </w:r>
      <w:proofErr w:type="gramEnd"/>
    </w:p>
    <w:p w:rsidR="00DB5C85" w:rsidRDefault="00DB5C85" w:rsidP="00DB5C85">
      <w:pPr>
        <w:pStyle w:val="aa"/>
        <w:numPr>
          <w:ilvl w:val="0"/>
          <w:numId w:val="6"/>
        </w:numPr>
        <w:tabs>
          <w:tab w:val="left" w:pos="1791"/>
        </w:tabs>
        <w:spacing w:before="46" w:line="271" w:lineRule="auto"/>
        <w:ind w:right="144" w:firstLine="707"/>
        <w:rPr>
          <w:sz w:val="28"/>
          <w:szCs w:val="28"/>
        </w:rPr>
      </w:pPr>
      <w:r>
        <w:rPr>
          <w:sz w:val="28"/>
          <w:szCs w:val="28"/>
        </w:rPr>
        <w:t>ссылки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полезные</w:t>
      </w:r>
      <w:r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медиаресурсы</w:t>
      </w:r>
      <w:proofErr w:type="spell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 тематике занятия;</w:t>
      </w:r>
    </w:p>
    <w:p w:rsidR="00DB5C85" w:rsidRDefault="00DB5C85" w:rsidP="00DB5C85">
      <w:pPr>
        <w:pStyle w:val="aa"/>
        <w:numPr>
          <w:ilvl w:val="0"/>
          <w:numId w:val="6"/>
        </w:numPr>
        <w:tabs>
          <w:tab w:val="left" w:pos="1792"/>
        </w:tabs>
        <w:spacing w:before="3"/>
        <w:ind w:left="1792" w:hanging="232"/>
        <w:rPr>
          <w:sz w:val="28"/>
          <w:szCs w:val="28"/>
        </w:rPr>
      </w:pPr>
      <w:r>
        <w:rPr>
          <w:sz w:val="28"/>
          <w:szCs w:val="28"/>
        </w:rPr>
        <w:t>творческие</w:t>
      </w:r>
      <w:r>
        <w:rPr>
          <w:spacing w:val="51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5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>
        <w:rPr>
          <w:spacing w:val="5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1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>
        <w:rPr>
          <w:spacing w:val="5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родственниками</w:t>
      </w:r>
      <w:r>
        <w:rPr>
          <w:spacing w:val="52"/>
          <w:w w:val="15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и</w:t>
      </w:r>
    </w:p>
    <w:p w:rsidR="00DB5C85" w:rsidRDefault="00DB5C85" w:rsidP="00DB5C85">
      <w:pPr>
        <w:pStyle w:val="a6"/>
        <w:spacing w:before="46"/>
        <w:ind w:left="852"/>
      </w:pPr>
      <w:r>
        <w:rPr>
          <w:spacing w:val="-2"/>
        </w:rPr>
        <w:t>друзьями;</w:t>
      </w:r>
    </w:p>
    <w:p w:rsidR="00DB5C85" w:rsidRDefault="00DB5C85" w:rsidP="00DB5C85">
      <w:pPr>
        <w:pStyle w:val="aa"/>
        <w:numPr>
          <w:ilvl w:val="0"/>
          <w:numId w:val="6"/>
        </w:numPr>
        <w:tabs>
          <w:tab w:val="left" w:pos="1792"/>
        </w:tabs>
        <w:spacing w:before="50"/>
        <w:ind w:left="1792" w:hanging="232"/>
        <w:rPr>
          <w:sz w:val="28"/>
          <w:szCs w:val="28"/>
        </w:rPr>
      </w:pPr>
      <w:r>
        <w:rPr>
          <w:sz w:val="28"/>
          <w:szCs w:val="28"/>
        </w:rPr>
        <w:t>любая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занятия.</w:t>
      </w:r>
    </w:p>
    <w:p w:rsidR="00DB5C85" w:rsidRDefault="00DB5C85" w:rsidP="00DB5C85">
      <w:pPr>
        <w:pStyle w:val="a6"/>
        <w:spacing w:before="47" w:line="276" w:lineRule="auto"/>
        <w:ind w:left="852" w:firstLine="707"/>
      </w:pPr>
      <w:r>
        <w:t>Структура такого «Дневника» и организация его ведения определяются образовательной организацией самостоятельно.</w:t>
      </w:r>
    </w:p>
    <w:p w:rsidR="00431A38" w:rsidRDefault="00431A38">
      <w:pPr>
        <w:pStyle w:val="a6"/>
        <w:spacing w:line="276" w:lineRule="auto"/>
        <w:jc w:val="both"/>
        <w:sectPr w:rsidR="00431A38">
          <w:pgSz w:w="11910" w:h="16840"/>
          <w:pgMar w:top="1140" w:right="708" w:bottom="1240" w:left="850" w:header="402" w:footer="1043" w:gutter="0"/>
          <w:cols w:space="720"/>
        </w:sectPr>
      </w:pPr>
    </w:p>
    <w:p w:rsidR="00431A38" w:rsidRDefault="00431A38">
      <w:pPr>
        <w:pStyle w:val="a6"/>
        <w:spacing w:before="47" w:line="276" w:lineRule="auto"/>
        <w:ind w:left="852" w:firstLine="707"/>
      </w:pPr>
    </w:p>
    <w:sectPr w:rsidR="00431A38">
      <w:pgSz w:w="11910" w:h="16840"/>
      <w:pgMar w:top="1140" w:right="708" w:bottom="1240" w:left="850" w:header="402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47" w:rsidRDefault="00C67847">
      <w:r>
        <w:separator/>
      </w:r>
    </w:p>
  </w:endnote>
  <w:endnote w:type="continuationSeparator" w:id="0">
    <w:p w:rsidR="00C67847" w:rsidRDefault="00C6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1" w:usb1="4000205B" w:usb2="00000028" w:usb3="00000000" w:csb0="2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Clip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38" w:rsidRDefault="00A417C8">
    <w:pPr>
      <w:pStyle w:val="a6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9890125</wp:posOffset>
              </wp:positionV>
              <wp:extent cx="166370" cy="17780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1A38" w:rsidRDefault="00A417C8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4189D">
                            <w:rPr>
                              <w:rFonts w:ascii="Calibri"/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43.8pt;margin-top:778.75pt;width:13.1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" filled="f" stroked="f">
              <v:textbox inset="0,0,0,0">
                <w:txbxContent>
                  <w:p w:rsidR="00431A38" w:rsidRDefault="00A417C8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 w:rsidR="00F4189D">
                      <w:rPr>
                        <w:rFonts w:ascii="Calibri"/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47" w:rsidRDefault="00C67847">
      <w:r>
        <w:separator/>
      </w:r>
    </w:p>
  </w:footnote>
  <w:footnote w:type="continuationSeparator" w:id="0">
    <w:p w:rsidR="00C67847" w:rsidRDefault="00C6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38" w:rsidRDefault="00A417C8">
    <w:pPr>
      <w:pStyle w:val="a6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5977890</wp:posOffset>
          </wp:positionH>
          <wp:positionV relativeFrom="page">
            <wp:posOffset>255270</wp:posOffset>
          </wp:positionV>
          <wp:extent cx="969645" cy="288290"/>
          <wp:effectExtent l="0" t="0" r="0" b="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873" cy="28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"/>
      <w:lvlJc w:val="left"/>
      <w:pPr>
        <w:ind w:left="85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8" w:hanging="23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57" w:hanging="2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233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numFmt w:val="bullet"/>
      <w:lvlText w:val="–"/>
      <w:lvlJc w:val="left"/>
      <w:pPr>
        <w:ind w:left="226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06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708"/>
      </w:pPr>
      <w:rPr>
        <w:rFonts w:hint="default"/>
        <w:lang w:val="ru-RU" w:eastAsia="en-US" w:bidi="ar-SA"/>
      </w:rPr>
    </w:lvl>
  </w:abstractNum>
  <w:abstractNum w:abstractNumId="3">
    <w:nsid w:val="17705D31"/>
    <w:multiLevelType w:val="hybridMultilevel"/>
    <w:tmpl w:val="FBF23B0A"/>
    <w:lvl w:ilvl="0" w:tplc="A662A4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6CA4B"/>
    <w:multiLevelType w:val="singleLevel"/>
    <w:tmpl w:val="3346CA4B"/>
    <w:lvl w:ilvl="0">
      <w:start w:val="1"/>
      <w:numFmt w:val="decimal"/>
      <w:suff w:val="space"/>
      <w:lvlText w:val="%1."/>
      <w:lvlJc w:val="left"/>
    </w:lvl>
  </w:abstractNum>
  <w:abstractNum w:abstractNumId="5">
    <w:nsid w:val="6B310444"/>
    <w:multiLevelType w:val="hybridMultilevel"/>
    <w:tmpl w:val="CA5010A2"/>
    <w:lvl w:ilvl="0" w:tplc="0718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31A38"/>
    <w:rsid w:val="00052935"/>
    <w:rsid w:val="0006233C"/>
    <w:rsid w:val="000671B0"/>
    <w:rsid w:val="00306CE8"/>
    <w:rsid w:val="003B4CDC"/>
    <w:rsid w:val="003B65B1"/>
    <w:rsid w:val="00431A38"/>
    <w:rsid w:val="00452A1D"/>
    <w:rsid w:val="00461B12"/>
    <w:rsid w:val="0047591B"/>
    <w:rsid w:val="00490CC9"/>
    <w:rsid w:val="005D23F5"/>
    <w:rsid w:val="0065118E"/>
    <w:rsid w:val="006A42DB"/>
    <w:rsid w:val="006D405C"/>
    <w:rsid w:val="006D538B"/>
    <w:rsid w:val="00772801"/>
    <w:rsid w:val="007D4D2A"/>
    <w:rsid w:val="008F3F46"/>
    <w:rsid w:val="00A417C8"/>
    <w:rsid w:val="00A447A6"/>
    <w:rsid w:val="00A73485"/>
    <w:rsid w:val="00A93A78"/>
    <w:rsid w:val="00AC3732"/>
    <w:rsid w:val="00B31332"/>
    <w:rsid w:val="00C67847"/>
    <w:rsid w:val="00DB5C85"/>
    <w:rsid w:val="00E935FA"/>
    <w:rsid w:val="00E94B88"/>
    <w:rsid w:val="00EC700E"/>
    <w:rsid w:val="00F4189D"/>
    <w:rsid w:val="00FA0861"/>
    <w:rsid w:val="0EE46C1A"/>
    <w:rsid w:val="0F3C4F8C"/>
    <w:rsid w:val="169A04A0"/>
    <w:rsid w:val="1D5D6AA9"/>
    <w:rsid w:val="30982406"/>
    <w:rsid w:val="3AE95412"/>
    <w:rsid w:val="4BF25540"/>
    <w:rsid w:val="5BEC315F"/>
    <w:rsid w:val="707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446" w:lineRule="exact"/>
      <w:ind w:left="131"/>
      <w:outlineLvl w:val="0"/>
    </w:pPr>
    <w:rPr>
      <w:rFonts w:ascii="Segoe UI Symbol" w:eastAsia="Segoe UI Symbol" w:hAnsi="Segoe UI Symbol" w:cs="Segoe UI Symbol"/>
      <w:sz w:val="36"/>
      <w:szCs w:val="36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6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ody Text"/>
    <w:basedOn w:val="a"/>
    <w:link w:val="a7"/>
    <w:uiPriority w:val="1"/>
    <w:qFormat/>
    <w:rPr>
      <w:sz w:val="28"/>
      <w:szCs w:val="28"/>
    </w:rPr>
  </w:style>
  <w:style w:type="paragraph" w:styleId="a8">
    <w:name w:val="Title"/>
    <w:basedOn w:val="a"/>
    <w:uiPriority w:val="1"/>
    <w:qFormat/>
    <w:pPr>
      <w:ind w:left="110"/>
    </w:pPr>
    <w:rPr>
      <w:rFonts w:ascii="Segoe UI Symbol" w:eastAsia="Segoe UI Symbol" w:hAnsi="Segoe UI Symbol" w:cs="Segoe UI Symbol"/>
      <w:sz w:val="68"/>
      <w:szCs w:val="68"/>
    </w:rPr>
  </w:style>
  <w:style w:type="paragraph" w:styleId="a9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before="48"/>
      <w:ind w:left="179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b">
    <w:name w:val="Balloon Text"/>
    <w:basedOn w:val="a"/>
    <w:link w:val="ac"/>
    <w:rsid w:val="00FA08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086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B5C85"/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446" w:lineRule="exact"/>
      <w:ind w:left="131"/>
      <w:outlineLvl w:val="0"/>
    </w:pPr>
    <w:rPr>
      <w:rFonts w:ascii="Segoe UI Symbol" w:eastAsia="Segoe UI Symbol" w:hAnsi="Segoe UI Symbol" w:cs="Segoe UI Symbol"/>
      <w:sz w:val="36"/>
      <w:szCs w:val="36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6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ody Text"/>
    <w:basedOn w:val="a"/>
    <w:link w:val="a7"/>
    <w:uiPriority w:val="1"/>
    <w:qFormat/>
    <w:rPr>
      <w:sz w:val="28"/>
      <w:szCs w:val="28"/>
    </w:rPr>
  </w:style>
  <w:style w:type="paragraph" w:styleId="a8">
    <w:name w:val="Title"/>
    <w:basedOn w:val="a"/>
    <w:uiPriority w:val="1"/>
    <w:qFormat/>
    <w:pPr>
      <w:ind w:left="110"/>
    </w:pPr>
    <w:rPr>
      <w:rFonts w:ascii="Segoe UI Symbol" w:eastAsia="Segoe UI Symbol" w:hAnsi="Segoe UI Symbol" w:cs="Segoe UI Symbol"/>
      <w:sz w:val="68"/>
      <w:szCs w:val="68"/>
    </w:rPr>
  </w:style>
  <w:style w:type="paragraph" w:styleId="a9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before="48"/>
      <w:ind w:left="179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b">
    <w:name w:val="Balloon Text"/>
    <w:basedOn w:val="a"/>
    <w:link w:val="ac"/>
    <w:rsid w:val="00FA08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086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B5C85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fa.bezformata.com/word/zolotaya-zvezda/5116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hyperlink" Target="http://www.youtube.com/watch?v=ERyTJ8So97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litaryarms.ru/voennye-konflikty/blokada-leningrad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ilitaryarms.ru/voennye-konflikty/blokada-leningrada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mSXrJlch_ZSFaw" TargetMode="External"/><Relationship Id="rId14" Type="http://schemas.openxmlformats.org/officeDocument/2006/relationships/hyperlink" Target="https://histrf.ru/read/articles/nachalo-blokady-lieninghrada-ev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2025-02-11T09:42:00Z</dcterms:created>
  <dcterms:modified xsi:type="dcterms:W3CDTF">2025-04-22T11:02:00Z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43A82FC804C6417EA13756E3256E90AF_13</vt:lpwstr>
  </property>
</Properties>
</file>